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Look w:val="0000" w:firstRow="0" w:lastRow="0" w:firstColumn="0" w:lastColumn="0" w:noHBand="0" w:noVBand="0"/>
      </w:tblPr>
      <w:tblGrid>
        <w:gridCol w:w="1141"/>
        <w:gridCol w:w="6506"/>
        <w:gridCol w:w="2793"/>
      </w:tblGrid>
      <w:tr w:rsidR="00677243" w:rsidRPr="004E470F" w14:paraId="622DABB0" w14:textId="77777777" w:rsidTr="00180870">
        <w:tc>
          <w:tcPr>
            <w:tcW w:w="10440" w:type="dxa"/>
            <w:gridSpan w:val="3"/>
            <w:tcBorders>
              <w:top w:val="single" w:sz="24" w:space="0" w:color="auto"/>
            </w:tcBorders>
          </w:tcPr>
          <w:p w14:paraId="14432C4D" w14:textId="77777777" w:rsidR="00677243" w:rsidRPr="004E470F" w:rsidRDefault="00677243" w:rsidP="00180870">
            <w:pPr>
              <w:shd w:val="clear" w:color="auto" w:fill="FFFFFF"/>
              <w:spacing w:after="0" w:line="276" w:lineRule="auto"/>
              <w:jc w:val="center"/>
              <w:rPr>
                <w:rFonts w:ascii="Arial" w:eastAsia="Times New Roman" w:hAnsi="Arial" w:cs="Arial"/>
                <w:b/>
                <w:lang w:val="x-none" w:eastAsia="ru-RU"/>
              </w:rPr>
            </w:pPr>
          </w:p>
          <w:p w14:paraId="700746A2" w14:textId="77777777" w:rsidR="00677243" w:rsidRPr="004E470F" w:rsidRDefault="00677243" w:rsidP="00180870">
            <w:pPr>
              <w:shd w:val="clear" w:color="auto" w:fill="FFFFFF"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x-none" w:eastAsia="ru-RU"/>
              </w:rPr>
            </w:pPr>
            <w:r w:rsidRPr="004E470F">
              <w:rPr>
                <w:rFonts w:ascii="Arial" w:eastAsia="Times New Roman" w:hAnsi="Arial" w:cs="Arial"/>
                <w:b/>
                <w:lang w:val="x-none" w:eastAsia="ru-RU"/>
              </w:rPr>
              <w:t>ЕВРАЗИЙСКИЙ СОВЕТ ПО СТАНДАРТИЗАЦИИ, МЕТРОЛОГИИ И СЕРТИФИКАЦИИ</w:t>
            </w:r>
          </w:p>
        </w:tc>
      </w:tr>
      <w:tr w:rsidR="00677243" w:rsidRPr="004E470F" w14:paraId="2D791647" w14:textId="77777777" w:rsidTr="00180870">
        <w:tc>
          <w:tcPr>
            <w:tcW w:w="10440" w:type="dxa"/>
            <w:gridSpan w:val="3"/>
          </w:tcPr>
          <w:p w14:paraId="0D205C14" w14:textId="77777777" w:rsidR="00677243" w:rsidRPr="004E470F" w:rsidRDefault="00677243" w:rsidP="00180870">
            <w:pPr>
              <w:shd w:val="clear" w:color="auto" w:fill="FFFFFF"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x-none" w:eastAsia="ru-RU"/>
              </w:rPr>
            </w:pPr>
            <w:r w:rsidRPr="004E470F">
              <w:rPr>
                <w:rFonts w:ascii="Arial" w:eastAsia="Times New Roman" w:hAnsi="Arial" w:cs="Arial"/>
                <w:b/>
                <w:lang w:val="x-none" w:eastAsia="ru-RU"/>
              </w:rPr>
              <w:t>(ЕАСС)</w:t>
            </w:r>
          </w:p>
        </w:tc>
      </w:tr>
      <w:tr w:rsidR="00677243" w:rsidRPr="004E470F" w14:paraId="2379DE67" w14:textId="77777777" w:rsidTr="00180870">
        <w:tc>
          <w:tcPr>
            <w:tcW w:w="10440" w:type="dxa"/>
            <w:gridSpan w:val="3"/>
          </w:tcPr>
          <w:p w14:paraId="19585F50" w14:textId="77777777" w:rsidR="00677243" w:rsidRPr="004E470F" w:rsidRDefault="00677243" w:rsidP="00180870">
            <w:pPr>
              <w:shd w:val="clear" w:color="auto" w:fill="FFFFFF"/>
              <w:spacing w:after="0" w:line="276" w:lineRule="auto"/>
              <w:jc w:val="center"/>
              <w:rPr>
                <w:rFonts w:ascii="Arial" w:eastAsia="Times New Roman" w:hAnsi="Arial" w:cs="Arial"/>
                <w:b/>
                <w:lang w:val="x-none" w:eastAsia="ru-RU"/>
              </w:rPr>
            </w:pPr>
            <w:r w:rsidRPr="004E470F">
              <w:rPr>
                <w:rFonts w:ascii="Arial" w:eastAsia="Times New Roman" w:hAnsi="Arial" w:cs="Arial"/>
                <w:b/>
                <w:lang w:val="x-none" w:eastAsia="ru-RU"/>
              </w:rPr>
              <w:t>EURO-ASIAN COUNCIL FOR STANDARDIZATION, METROLOGY AND CERTIFICATION</w:t>
            </w:r>
          </w:p>
          <w:p w14:paraId="6E4D3868" w14:textId="77777777" w:rsidR="00677243" w:rsidRPr="004E470F" w:rsidRDefault="00677243" w:rsidP="00180870">
            <w:pPr>
              <w:shd w:val="clear" w:color="auto" w:fill="FFFFFF"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</w:pPr>
            <w:r w:rsidRPr="004E470F">
              <w:rPr>
                <w:rFonts w:ascii="Arial" w:eastAsia="Times New Roman" w:hAnsi="Arial" w:cs="Arial"/>
                <w:b/>
                <w:lang w:eastAsia="ru-RU"/>
              </w:rPr>
              <w:t>(</w:t>
            </w:r>
            <w:r w:rsidRPr="004E470F">
              <w:rPr>
                <w:rFonts w:ascii="Arial" w:eastAsia="Times New Roman" w:hAnsi="Arial" w:cs="Arial"/>
                <w:b/>
                <w:lang w:val="en-US" w:eastAsia="ru-RU"/>
              </w:rPr>
              <w:t>EASC)</w:t>
            </w:r>
          </w:p>
        </w:tc>
      </w:tr>
      <w:tr w:rsidR="00677243" w:rsidRPr="004E470F" w14:paraId="17144A59" w14:textId="77777777" w:rsidTr="00180870">
        <w:tc>
          <w:tcPr>
            <w:tcW w:w="10440" w:type="dxa"/>
            <w:gridSpan w:val="3"/>
          </w:tcPr>
          <w:p w14:paraId="1555C932" w14:textId="77777777" w:rsidR="00677243" w:rsidRPr="004E470F" w:rsidRDefault="00677243" w:rsidP="0018087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</w:p>
        </w:tc>
      </w:tr>
      <w:tr w:rsidR="00677243" w:rsidRPr="004E470F" w14:paraId="30D4D222" w14:textId="77777777" w:rsidTr="00180870">
        <w:tc>
          <w:tcPr>
            <w:tcW w:w="7647" w:type="dxa"/>
            <w:gridSpan w:val="2"/>
            <w:tcBorders>
              <w:top w:val="single" w:sz="24" w:space="0" w:color="auto"/>
            </w:tcBorders>
          </w:tcPr>
          <w:p w14:paraId="0075013E" w14:textId="77777777" w:rsidR="00677243" w:rsidRPr="004E470F" w:rsidRDefault="00677243" w:rsidP="0018087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4E470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351C18B4" wp14:editId="11EC76DA">
                  <wp:simplePos x="0" y="0"/>
                  <wp:positionH relativeFrom="column">
                    <wp:posOffset>240665</wp:posOffset>
                  </wp:positionH>
                  <wp:positionV relativeFrom="paragraph">
                    <wp:posOffset>107950</wp:posOffset>
                  </wp:positionV>
                  <wp:extent cx="1143000" cy="1143000"/>
                  <wp:effectExtent l="0" t="0" r="0" b="0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93" w:type="dxa"/>
            <w:tcBorders>
              <w:top w:val="single" w:sz="24" w:space="0" w:color="auto"/>
            </w:tcBorders>
          </w:tcPr>
          <w:p w14:paraId="23BD50E3" w14:textId="77777777" w:rsidR="00677243" w:rsidRPr="004E470F" w:rsidRDefault="00677243" w:rsidP="0018087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</w:p>
        </w:tc>
      </w:tr>
      <w:tr w:rsidR="00677243" w:rsidRPr="004E470F" w14:paraId="68D65290" w14:textId="77777777" w:rsidTr="00180870">
        <w:trPr>
          <w:cantSplit/>
        </w:trPr>
        <w:tc>
          <w:tcPr>
            <w:tcW w:w="7647" w:type="dxa"/>
            <w:gridSpan w:val="2"/>
            <w:vMerge w:val="restart"/>
            <w:vAlign w:val="center"/>
          </w:tcPr>
          <w:p w14:paraId="6F8E3422" w14:textId="77777777" w:rsidR="00677243" w:rsidRPr="004E470F" w:rsidRDefault="00677243" w:rsidP="00180870">
            <w:pPr>
              <w:spacing w:after="0" w:line="240" w:lineRule="auto"/>
              <w:ind w:left="2694"/>
              <w:jc w:val="center"/>
              <w:rPr>
                <w:rFonts w:ascii="Arial" w:eastAsia="Times New Roman" w:hAnsi="Arial" w:cs="Arial"/>
                <w:b/>
                <w:bCs/>
                <w:spacing w:val="60"/>
                <w:sz w:val="28"/>
                <w:szCs w:val="28"/>
                <w:lang w:eastAsia="ru-RU"/>
              </w:rPr>
            </w:pPr>
            <w:r w:rsidRPr="004E470F">
              <w:rPr>
                <w:rFonts w:ascii="Arial" w:eastAsia="Times New Roman" w:hAnsi="Arial" w:cs="Arial"/>
                <w:b/>
                <w:bCs/>
                <w:spacing w:val="60"/>
                <w:sz w:val="28"/>
                <w:szCs w:val="28"/>
                <w:lang w:eastAsia="ru-RU"/>
              </w:rPr>
              <w:t>МЕЖГОСУДАРСТВЕННЫЙ</w:t>
            </w:r>
          </w:p>
          <w:p w14:paraId="3D72F360" w14:textId="77777777" w:rsidR="00677243" w:rsidRPr="004E470F" w:rsidRDefault="00677243" w:rsidP="00180870">
            <w:pPr>
              <w:spacing w:after="0" w:line="240" w:lineRule="auto"/>
              <w:ind w:left="26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Toc357600122"/>
            <w:r w:rsidRPr="004E470F">
              <w:rPr>
                <w:rFonts w:ascii="Arial" w:eastAsia="Times New Roman" w:hAnsi="Arial" w:cs="Arial"/>
                <w:b/>
                <w:bCs/>
                <w:spacing w:val="60"/>
                <w:sz w:val="28"/>
                <w:szCs w:val="28"/>
                <w:lang w:eastAsia="ru-RU"/>
              </w:rPr>
              <w:t>СТАНДАРТ</w:t>
            </w:r>
            <w:bookmarkEnd w:id="0"/>
          </w:p>
        </w:tc>
        <w:tc>
          <w:tcPr>
            <w:tcW w:w="2793" w:type="dxa"/>
          </w:tcPr>
          <w:p w14:paraId="7DEF8536" w14:textId="77777777" w:rsidR="00677243" w:rsidRPr="004E470F" w:rsidRDefault="00677243" w:rsidP="00180870">
            <w:pPr>
              <w:spacing w:after="0" w:line="240" w:lineRule="auto"/>
              <w:ind w:left="325"/>
              <w:rPr>
                <w:rFonts w:ascii="Arial" w:eastAsia="Times New Roman" w:hAnsi="Arial" w:cs="Arial"/>
                <w:b/>
                <w:bCs/>
                <w:sz w:val="40"/>
                <w:szCs w:val="40"/>
                <w:lang w:eastAsia="ru-RU"/>
              </w:rPr>
            </w:pPr>
            <w:r w:rsidRPr="004E470F">
              <w:rPr>
                <w:rFonts w:ascii="Arial" w:eastAsia="Times New Roman" w:hAnsi="Arial" w:cs="Arial"/>
                <w:b/>
                <w:bCs/>
                <w:sz w:val="40"/>
                <w:szCs w:val="40"/>
                <w:lang w:eastAsia="ru-RU"/>
              </w:rPr>
              <w:t xml:space="preserve">ГОСТ </w:t>
            </w:r>
          </w:p>
        </w:tc>
      </w:tr>
      <w:tr w:rsidR="00677243" w:rsidRPr="004E470F" w14:paraId="04CB2F6D" w14:textId="77777777" w:rsidTr="00180870">
        <w:trPr>
          <w:cantSplit/>
        </w:trPr>
        <w:tc>
          <w:tcPr>
            <w:tcW w:w="7647" w:type="dxa"/>
            <w:gridSpan w:val="2"/>
            <w:vMerge/>
          </w:tcPr>
          <w:p w14:paraId="012A5886" w14:textId="77777777" w:rsidR="00677243" w:rsidRPr="004E470F" w:rsidRDefault="00677243" w:rsidP="0018087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4"/>
                <w:lang w:eastAsia="ru-RU"/>
              </w:rPr>
            </w:pPr>
          </w:p>
        </w:tc>
        <w:tc>
          <w:tcPr>
            <w:tcW w:w="2793" w:type="dxa"/>
          </w:tcPr>
          <w:p w14:paraId="5092C9F8" w14:textId="77777777" w:rsidR="00677243" w:rsidRPr="004E470F" w:rsidRDefault="00677243" w:rsidP="00180870">
            <w:pPr>
              <w:spacing w:after="0" w:line="240" w:lineRule="auto"/>
              <w:ind w:left="325"/>
              <w:rPr>
                <w:rFonts w:ascii="Arial" w:eastAsia="Times New Roman" w:hAnsi="Arial" w:cs="Arial"/>
                <w:b/>
                <w:bCs/>
                <w:kern w:val="28"/>
                <w:sz w:val="40"/>
                <w:szCs w:val="4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kern w:val="28"/>
                <w:sz w:val="40"/>
                <w:szCs w:val="40"/>
                <w:lang w:eastAsia="ru-RU"/>
              </w:rPr>
              <w:t>30643</w:t>
            </w:r>
            <w:r w:rsidRPr="004E470F">
              <w:rPr>
                <w:rFonts w:ascii="Arial" w:eastAsia="Times New Roman" w:hAnsi="Arial" w:cs="Arial"/>
                <w:b/>
                <w:bCs/>
                <w:kern w:val="28"/>
                <w:sz w:val="40"/>
                <w:szCs w:val="40"/>
                <w:lang w:eastAsia="ru-RU"/>
              </w:rPr>
              <w:t>—</w:t>
            </w:r>
          </w:p>
          <w:p w14:paraId="2A5B1F44" w14:textId="77777777" w:rsidR="00677243" w:rsidRPr="004E470F" w:rsidRDefault="00677243" w:rsidP="00180870">
            <w:pPr>
              <w:spacing w:after="0" w:line="240" w:lineRule="auto"/>
              <w:ind w:left="325"/>
              <w:rPr>
                <w:rFonts w:ascii="Arial" w:eastAsia="Times New Roman" w:hAnsi="Arial" w:cs="Arial"/>
                <w:b/>
                <w:bCs/>
                <w:sz w:val="40"/>
                <w:szCs w:val="40"/>
                <w:lang w:eastAsia="ru-RU"/>
              </w:rPr>
            </w:pPr>
          </w:p>
        </w:tc>
      </w:tr>
      <w:tr w:rsidR="00677243" w:rsidRPr="004E470F" w14:paraId="027565CF" w14:textId="77777777" w:rsidTr="00180870">
        <w:trPr>
          <w:cantSplit/>
        </w:trPr>
        <w:tc>
          <w:tcPr>
            <w:tcW w:w="7647" w:type="dxa"/>
            <w:gridSpan w:val="2"/>
            <w:vMerge/>
          </w:tcPr>
          <w:p w14:paraId="01E71329" w14:textId="77777777" w:rsidR="00677243" w:rsidRPr="004E470F" w:rsidRDefault="00677243" w:rsidP="0018087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93" w:type="dxa"/>
          </w:tcPr>
          <w:p w14:paraId="18D6C5F7" w14:textId="77777777" w:rsidR="00677243" w:rsidRPr="004E470F" w:rsidRDefault="00677243" w:rsidP="0018087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677243" w:rsidRPr="004E470F" w14:paraId="57C0E02A" w14:textId="77777777" w:rsidTr="00180870">
        <w:tc>
          <w:tcPr>
            <w:tcW w:w="1141" w:type="dxa"/>
            <w:tcBorders>
              <w:bottom w:val="single" w:sz="24" w:space="0" w:color="auto"/>
            </w:tcBorders>
          </w:tcPr>
          <w:p w14:paraId="6CCF6ED8" w14:textId="77777777" w:rsidR="00677243" w:rsidRPr="004E470F" w:rsidRDefault="00677243" w:rsidP="0018087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99" w:type="dxa"/>
            <w:gridSpan w:val="2"/>
            <w:tcBorders>
              <w:bottom w:val="single" w:sz="24" w:space="0" w:color="000000"/>
            </w:tcBorders>
          </w:tcPr>
          <w:p w14:paraId="6CDC3A99" w14:textId="77777777" w:rsidR="00677243" w:rsidRPr="004E470F" w:rsidRDefault="00677243" w:rsidP="00180870">
            <w:pPr>
              <w:spacing w:after="0" w:line="240" w:lineRule="auto"/>
              <w:ind w:firstLine="4995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</w:tbl>
    <w:p w14:paraId="1D648A58" w14:textId="77777777" w:rsidR="00677243" w:rsidRPr="004E470F" w:rsidRDefault="00677243" w:rsidP="0067724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ABC451B" w14:textId="77777777" w:rsidR="00225370" w:rsidRDefault="00225370" w:rsidP="00225370">
      <w:pPr>
        <w:jc w:val="right"/>
      </w:pPr>
    </w:p>
    <w:p w14:paraId="54CE8C3E" w14:textId="77777777" w:rsidR="00225370" w:rsidRPr="00B00F37" w:rsidRDefault="00225370" w:rsidP="00225370">
      <w:pPr>
        <w:rPr>
          <w:rFonts w:ascii="Arial" w:hAnsi="Arial" w:cs="Arial"/>
        </w:rPr>
      </w:pPr>
    </w:p>
    <w:p w14:paraId="12E7022A" w14:textId="77777777" w:rsidR="00225370" w:rsidRPr="00B00F37" w:rsidRDefault="00225370" w:rsidP="00713DB8">
      <w:pPr>
        <w:spacing w:after="0" w:line="360" w:lineRule="auto"/>
        <w:jc w:val="center"/>
        <w:rPr>
          <w:rFonts w:ascii="Arial" w:hAnsi="Arial" w:cs="Arial"/>
        </w:rPr>
      </w:pPr>
    </w:p>
    <w:p w14:paraId="0C379BC0" w14:textId="77777777" w:rsidR="00225370" w:rsidRDefault="00225370" w:rsidP="00713DB8">
      <w:pPr>
        <w:spacing w:after="0" w:line="360" w:lineRule="auto"/>
        <w:jc w:val="center"/>
        <w:rPr>
          <w:rFonts w:ascii="Arial" w:eastAsia="Times New Roman" w:hAnsi="Arial" w:cs="Arial"/>
          <w:b/>
          <w:bCs/>
          <w:kern w:val="36"/>
          <w:sz w:val="44"/>
          <w:szCs w:val="44"/>
          <w:lang w:eastAsia="ru-RU"/>
        </w:rPr>
      </w:pPr>
      <w:r w:rsidRPr="00225370">
        <w:rPr>
          <w:rFonts w:ascii="Arial" w:eastAsia="Times New Roman" w:hAnsi="Arial" w:cs="Arial"/>
          <w:b/>
          <w:bCs/>
          <w:kern w:val="36"/>
          <w:sz w:val="44"/>
          <w:szCs w:val="44"/>
          <w:lang w:eastAsia="ru-RU"/>
        </w:rPr>
        <w:t xml:space="preserve">КОНСТРУКЦИИ СТРОИТЕЛЬНЫЕ </w:t>
      </w:r>
    </w:p>
    <w:p w14:paraId="434ABE5A" w14:textId="4C5ED4D0" w:rsidR="00225370" w:rsidRPr="00225370" w:rsidRDefault="00225370" w:rsidP="00713DB8">
      <w:pPr>
        <w:spacing w:after="0" w:line="360" w:lineRule="auto"/>
        <w:jc w:val="center"/>
        <w:rPr>
          <w:rFonts w:ascii="Arial" w:hAnsi="Arial" w:cs="Arial"/>
          <w:b/>
          <w:sz w:val="44"/>
          <w:szCs w:val="44"/>
        </w:rPr>
      </w:pPr>
      <w:r w:rsidRPr="00225370">
        <w:rPr>
          <w:rFonts w:ascii="Arial" w:eastAsia="Times New Roman" w:hAnsi="Arial" w:cs="Arial"/>
          <w:b/>
          <w:bCs/>
          <w:kern w:val="36"/>
          <w:sz w:val="44"/>
          <w:szCs w:val="44"/>
          <w:lang w:eastAsia="ru-RU"/>
        </w:rPr>
        <w:t>С ТЕПЛОВОЙ ИЗОЛЯЦИЕЙ</w:t>
      </w:r>
    </w:p>
    <w:p w14:paraId="25756C45" w14:textId="77777777" w:rsidR="00225370" w:rsidRDefault="00225370" w:rsidP="00713DB8">
      <w:pPr>
        <w:spacing w:after="0" w:line="360" w:lineRule="auto"/>
        <w:jc w:val="center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 xml:space="preserve"> </w:t>
      </w:r>
    </w:p>
    <w:p w14:paraId="24C76A49" w14:textId="7F945FD6" w:rsidR="00225370" w:rsidRPr="00234F25" w:rsidRDefault="00234F25" w:rsidP="00713DB8">
      <w:pPr>
        <w:spacing w:after="0" w:line="360" w:lineRule="auto"/>
        <w:jc w:val="center"/>
        <w:rPr>
          <w:rFonts w:ascii="Arial" w:hAnsi="Arial" w:cs="Arial"/>
          <w:b/>
          <w:sz w:val="36"/>
          <w:szCs w:val="36"/>
        </w:rPr>
      </w:pPr>
      <w:r w:rsidRPr="00234F25">
        <w:rPr>
          <w:rFonts w:ascii="Arial" w:eastAsia="Times New Roman" w:hAnsi="Arial" w:cs="Arial"/>
          <w:b/>
          <w:bCs/>
          <w:kern w:val="36"/>
          <w:sz w:val="36"/>
          <w:szCs w:val="36"/>
          <w:lang w:eastAsia="ru-RU"/>
        </w:rPr>
        <w:t>Метод</w:t>
      </w:r>
      <w:r w:rsidR="00225370" w:rsidRPr="00234F25">
        <w:rPr>
          <w:rFonts w:ascii="Arial" w:eastAsia="Times New Roman" w:hAnsi="Arial" w:cs="Arial"/>
          <w:b/>
          <w:bCs/>
          <w:kern w:val="36"/>
          <w:sz w:val="36"/>
          <w:szCs w:val="36"/>
          <w:lang w:eastAsia="ru-RU"/>
        </w:rPr>
        <w:t xml:space="preserve"> </w:t>
      </w:r>
      <w:r w:rsidRPr="00234F25">
        <w:rPr>
          <w:rFonts w:ascii="Arial" w:eastAsia="Times New Roman" w:hAnsi="Arial" w:cs="Arial"/>
          <w:b/>
          <w:bCs/>
          <w:kern w:val="36"/>
          <w:sz w:val="36"/>
          <w:szCs w:val="36"/>
          <w:lang w:eastAsia="ru-RU"/>
        </w:rPr>
        <w:t>определения</w:t>
      </w:r>
      <w:r w:rsidR="00225370" w:rsidRPr="00234F25">
        <w:rPr>
          <w:rFonts w:ascii="Arial" w:eastAsia="Times New Roman" w:hAnsi="Arial" w:cs="Arial"/>
          <w:b/>
          <w:bCs/>
          <w:kern w:val="36"/>
          <w:sz w:val="36"/>
          <w:szCs w:val="36"/>
          <w:lang w:eastAsia="ru-RU"/>
        </w:rPr>
        <w:t xml:space="preserve"> </w:t>
      </w:r>
      <w:r w:rsidRPr="00234F25">
        <w:rPr>
          <w:rFonts w:ascii="Arial" w:eastAsia="Times New Roman" w:hAnsi="Arial" w:cs="Arial"/>
          <w:b/>
          <w:bCs/>
          <w:kern w:val="36"/>
          <w:sz w:val="36"/>
          <w:szCs w:val="36"/>
          <w:lang w:eastAsia="ru-RU"/>
        </w:rPr>
        <w:t>санитарно</w:t>
      </w:r>
      <w:r w:rsidR="00225370" w:rsidRPr="00234F25">
        <w:rPr>
          <w:rFonts w:ascii="Arial" w:eastAsia="Times New Roman" w:hAnsi="Arial" w:cs="Arial"/>
          <w:b/>
          <w:bCs/>
          <w:kern w:val="36"/>
          <w:sz w:val="36"/>
          <w:szCs w:val="36"/>
          <w:lang w:eastAsia="ru-RU"/>
        </w:rPr>
        <w:t>-</w:t>
      </w:r>
      <w:r w:rsidRPr="00234F25">
        <w:rPr>
          <w:rFonts w:ascii="Arial" w:eastAsia="Times New Roman" w:hAnsi="Arial" w:cs="Arial"/>
          <w:b/>
          <w:bCs/>
          <w:kern w:val="36"/>
          <w:sz w:val="36"/>
          <w:szCs w:val="36"/>
          <w:lang w:eastAsia="ru-RU"/>
        </w:rPr>
        <w:t>химических</w:t>
      </w:r>
      <w:r w:rsidR="00225370" w:rsidRPr="00234F25">
        <w:rPr>
          <w:rFonts w:ascii="Arial" w:eastAsia="Times New Roman" w:hAnsi="Arial" w:cs="Arial"/>
          <w:b/>
          <w:bCs/>
          <w:kern w:val="36"/>
          <w:sz w:val="36"/>
          <w:szCs w:val="36"/>
          <w:lang w:eastAsia="ru-RU"/>
        </w:rPr>
        <w:t xml:space="preserve"> </w:t>
      </w:r>
      <w:r w:rsidRPr="00234F25">
        <w:rPr>
          <w:rFonts w:ascii="Arial" w:eastAsia="Times New Roman" w:hAnsi="Arial" w:cs="Arial"/>
          <w:b/>
          <w:bCs/>
          <w:kern w:val="36"/>
          <w:sz w:val="36"/>
          <w:szCs w:val="36"/>
          <w:lang w:eastAsia="ru-RU"/>
        </w:rPr>
        <w:t>характеристик</w:t>
      </w:r>
    </w:p>
    <w:p w14:paraId="734E977B" w14:textId="77777777" w:rsidR="00225370" w:rsidRPr="00B00F37" w:rsidRDefault="00225370" w:rsidP="00713DB8">
      <w:pPr>
        <w:spacing w:after="0" w:line="360" w:lineRule="auto"/>
        <w:rPr>
          <w:rFonts w:ascii="Arial" w:hAnsi="Arial" w:cs="Arial"/>
        </w:rPr>
      </w:pPr>
    </w:p>
    <w:p w14:paraId="29162D31" w14:textId="77777777" w:rsidR="00225370" w:rsidRPr="00B00F37" w:rsidRDefault="00225370" w:rsidP="00713DB8">
      <w:pPr>
        <w:spacing w:after="0" w:line="360" w:lineRule="auto"/>
        <w:jc w:val="center"/>
        <w:rPr>
          <w:rFonts w:ascii="Arial" w:hAnsi="Arial" w:cs="Arial"/>
        </w:rPr>
      </w:pPr>
    </w:p>
    <w:p w14:paraId="248D825E" w14:textId="3F194CDF" w:rsidR="001F0B35" w:rsidRPr="00E767CA" w:rsidRDefault="00DC2096" w:rsidP="001F0B35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DC2096">
        <w:rPr>
          <w:rFonts w:ascii="Arial" w:eastAsia="Times New Roman" w:hAnsi="Arial" w:cs="Arial"/>
          <w:b/>
          <w:sz w:val="24"/>
          <w:szCs w:val="24"/>
        </w:rPr>
        <w:t>Настоящий проект стандарта не подлежит применению до его принятия</w:t>
      </w:r>
    </w:p>
    <w:p w14:paraId="52D06CAB" w14:textId="009D1078" w:rsidR="00225370" w:rsidRPr="00713DB8" w:rsidRDefault="00225370" w:rsidP="00713DB8">
      <w:pPr>
        <w:spacing w:after="0" w:line="360" w:lineRule="auto"/>
        <w:jc w:val="center"/>
        <w:rPr>
          <w:rFonts w:ascii="Arial" w:hAnsi="Arial" w:cs="Arial"/>
          <w:i/>
          <w:sz w:val="24"/>
          <w:szCs w:val="24"/>
        </w:rPr>
      </w:pPr>
    </w:p>
    <w:p w14:paraId="455855DB" w14:textId="77777777" w:rsidR="00234F25" w:rsidRDefault="00234F25" w:rsidP="00713DB8">
      <w:pPr>
        <w:spacing w:after="0" w:line="360" w:lineRule="auto"/>
        <w:jc w:val="center"/>
        <w:rPr>
          <w:rFonts w:ascii="Arial" w:hAnsi="Arial" w:cs="Arial"/>
        </w:rPr>
      </w:pPr>
    </w:p>
    <w:p w14:paraId="68E2879A" w14:textId="77777777" w:rsidR="00234F25" w:rsidRDefault="00234F25" w:rsidP="00713DB8">
      <w:pPr>
        <w:spacing w:after="0" w:line="360" w:lineRule="auto"/>
        <w:jc w:val="center"/>
        <w:rPr>
          <w:rFonts w:ascii="Arial" w:hAnsi="Arial" w:cs="Arial"/>
        </w:rPr>
      </w:pPr>
    </w:p>
    <w:p w14:paraId="5578FF01" w14:textId="77777777" w:rsidR="00234F25" w:rsidRDefault="00234F25" w:rsidP="00713DB8">
      <w:pPr>
        <w:spacing w:after="0" w:line="360" w:lineRule="auto"/>
        <w:jc w:val="center"/>
        <w:rPr>
          <w:rFonts w:ascii="Arial" w:hAnsi="Arial" w:cs="Arial"/>
        </w:rPr>
      </w:pPr>
    </w:p>
    <w:p w14:paraId="1DDB9DF6" w14:textId="77777777" w:rsidR="00234F25" w:rsidRDefault="00234F25" w:rsidP="00713DB8">
      <w:pPr>
        <w:spacing w:after="0" w:line="360" w:lineRule="auto"/>
        <w:jc w:val="center"/>
        <w:rPr>
          <w:rFonts w:ascii="Arial" w:hAnsi="Arial" w:cs="Arial"/>
        </w:rPr>
      </w:pPr>
    </w:p>
    <w:p w14:paraId="0D479C9E" w14:textId="77777777" w:rsidR="00234F25" w:rsidRDefault="00234F25" w:rsidP="00713DB8">
      <w:pPr>
        <w:spacing w:after="0" w:line="360" w:lineRule="auto"/>
        <w:jc w:val="center"/>
        <w:rPr>
          <w:rFonts w:ascii="Arial" w:hAnsi="Arial" w:cs="Arial"/>
        </w:rPr>
      </w:pPr>
    </w:p>
    <w:p w14:paraId="65192E5B" w14:textId="77777777" w:rsidR="00CA3837" w:rsidRDefault="00CA3837" w:rsidP="00713DB8">
      <w:pPr>
        <w:spacing w:after="0" w:line="360" w:lineRule="auto"/>
        <w:jc w:val="center"/>
        <w:rPr>
          <w:rFonts w:ascii="Arial" w:hAnsi="Arial" w:cs="Arial"/>
        </w:rPr>
      </w:pPr>
    </w:p>
    <w:p w14:paraId="12144243" w14:textId="77777777" w:rsidR="00CA3837" w:rsidRDefault="00CA3837" w:rsidP="00713DB8">
      <w:pPr>
        <w:spacing w:after="0" w:line="360" w:lineRule="auto"/>
        <w:jc w:val="center"/>
        <w:rPr>
          <w:rFonts w:ascii="Arial" w:hAnsi="Arial" w:cs="Arial"/>
        </w:rPr>
      </w:pPr>
    </w:p>
    <w:p w14:paraId="30A77289" w14:textId="77777777" w:rsidR="00677243" w:rsidRPr="008A77F8" w:rsidRDefault="00677243" w:rsidP="00677243">
      <w:pPr>
        <w:tabs>
          <w:tab w:val="left" w:pos="360"/>
        </w:tabs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A77F8">
        <w:rPr>
          <w:rFonts w:ascii="Arial" w:eastAsia="Times New Roman" w:hAnsi="Arial" w:cs="Arial"/>
          <w:b/>
          <w:sz w:val="24"/>
          <w:szCs w:val="24"/>
          <w:lang w:eastAsia="ru-RU"/>
        </w:rPr>
        <w:t>Минск</w:t>
      </w:r>
    </w:p>
    <w:p w14:paraId="22E1BF3F" w14:textId="77777777" w:rsidR="00677243" w:rsidRPr="008A77F8" w:rsidRDefault="00677243" w:rsidP="00677243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A77F8">
        <w:rPr>
          <w:rFonts w:ascii="Arial" w:eastAsia="Times New Roman" w:hAnsi="Arial" w:cs="Arial"/>
          <w:b/>
          <w:sz w:val="24"/>
          <w:szCs w:val="24"/>
          <w:lang w:eastAsia="ru-RU"/>
        </w:rPr>
        <w:t>Евразийский совет по стандартизации, метрологии и сертификации</w:t>
      </w:r>
    </w:p>
    <w:p w14:paraId="7C779D24" w14:textId="4972A6AF" w:rsidR="00225370" w:rsidRPr="00F0351D" w:rsidRDefault="00677243" w:rsidP="00677243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8A77F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201</w:t>
      </w:r>
      <w:r w:rsidR="00225370" w:rsidRPr="00B00F37">
        <w:rPr>
          <w:rFonts w:ascii="Arial" w:hAnsi="Arial" w:cs="Arial"/>
        </w:rPr>
        <w:br w:type="page"/>
      </w:r>
      <w:r w:rsidR="00225370" w:rsidRPr="00F0351D">
        <w:rPr>
          <w:rFonts w:ascii="Arial" w:hAnsi="Arial" w:cs="Arial"/>
          <w:b/>
          <w:color w:val="000000" w:themeColor="text1"/>
          <w:sz w:val="28"/>
          <w:szCs w:val="28"/>
        </w:rPr>
        <w:lastRenderedPageBreak/>
        <w:t>Предисловие</w:t>
      </w:r>
    </w:p>
    <w:p w14:paraId="13D46BD0" w14:textId="77777777" w:rsidR="00225370" w:rsidRPr="00831FD8" w:rsidRDefault="00225370" w:rsidP="00F0351D">
      <w:pPr>
        <w:spacing w:after="0" w:line="360" w:lineRule="auto"/>
        <w:ind w:firstLine="510"/>
        <w:jc w:val="both"/>
        <w:rPr>
          <w:rFonts w:ascii="Arial" w:hAnsi="Arial" w:cs="Arial"/>
          <w:b/>
          <w:color w:val="000000" w:themeColor="text1"/>
          <w:sz w:val="16"/>
          <w:szCs w:val="16"/>
        </w:rPr>
      </w:pPr>
    </w:p>
    <w:p w14:paraId="400DDFBD" w14:textId="77777777" w:rsidR="00677243" w:rsidRPr="004E470F" w:rsidRDefault="00677243" w:rsidP="00677243">
      <w:pPr>
        <w:shd w:val="clear" w:color="auto" w:fill="FFFFFF"/>
        <w:spacing w:after="0" w:line="360" w:lineRule="auto"/>
        <w:ind w:firstLine="510"/>
        <w:jc w:val="both"/>
        <w:rPr>
          <w:rFonts w:ascii="Arial" w:eastAsia="Times New Roman" w:hAnsi="Arial" w:cs="Arial"/>
          <w:spacing w:val="-1"/>
          <w:sz w:val="24"/>
          <w:szCs w:val="24"/>
          <w:lang w:eastAsia="ru-RU"/>
        </w:rPr>
      </w:pPr>
      <w:r w:rsidRPr="004E470F">
        <w:rPr>
          <w:rFonts w:ascii="Arial" w:eastAsia="Times New Roman" w:hAnsi="Arial" w:cs="Arial"/>
          <w:spacing w:val="-1"/>
          <w:sz w:val="24"/>
          <w:szCs w:val="24"/>
          <w:lang w:eastAsia="ru-RU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14:paraId="5738B63F" w14:textId="6F4D1F2A" w:rsidR="00225370" w:rsidRPr="00831FD8" w:rsidRDefault="00677243" w:rsidP="00677243">
      <w:pPr>
        <w:spacing w:after="0" w:line="360" w:lineRule="auto"/>
        <w:ind w:firstLine="510"/>
        <w:jc w:val="both"/>
        <w:rPr>
          <w:rFonts w:ascii="Arial" w:hAnsi="Arial" w:cs="Arial"/>
          <w:sz w:val="24"/>
          <w:szCs w:val="24"/>
        </w:rPr>
      </w:pPr>
      <w:r w:rsidRPr="004E470F">
        <w:rPr>
          <w:rFonts w:ascii="Arial" w:eastAsia="Times New Roman" w:hAnsi="Arial" w:cs="Arial"/>
          <w:sz w:val="24"/>
          <w:szCs w:val="24"/>
          <w:lang w:eastAsia="ru-RU"/>
        </w:rPr>
        <w:t>Цели, основные принципы и общие правила проведения работ по межгосударственной стандартизации установлены в ГОСТ 1.0 «Межгосударственная система стандартизации. Основные положения» и 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</w:t>
      </w:r>
    </w:p>
    <w:p w14:paraId="35B464C1" w14:textId="77777777" w:rsidR="00225370" w:rsidRPr="00831FD8" w:rsidRDefault="00225370" w:rsidP="00F0351D">
      <w:pPr>
        <w:spacing w:after="0" w:line="360" w:lineRule="auto"/>
        <w:ind w:firstLine="510"/>
        <w:jc w:val="both"/>
        <w:rPr>
          <w:rFonts w:ascii="Arial" w:hAnsi="Arial" w:cs="Arial"/>
          <w:b/>
          <w:sz w:val="16"/>
          <w:szCs w:val="16"/>
        </w:rPr>
      </w:pPr>
    </w:p>
    <w:p w14:paraId="648A2018" w14:textId="77777777" w:rsidR="00225370" w:rsidRPr="00831FD8" w:rsidRDefault="00225370" w:rsidP="00F0351D">
      <w:pPr>
        <w:spacing w:after="0" w:line="360" w:lineRule="auto"/>
        <w:ind w:firstLine="510"/>
        <w:jc w:val="both"/>
        <w:rPr>
          <w:rFonts w:ascii="Arial" w:hAnsi="Arial" w:cs="Arial"/>
          <w:b/>
          <w:sz w:val="24"/>
          <w:szCs w:val="24"/>
        </w:rPr>
      </w:pPr>
      <w:r w:rsidRPr="00831FD8">
        <w:rPr>
          <w:rFonts w:ascii="Arial" w:hAnsi="Arial" w:cs="Arial"/>
          <w:b/>
          <w:sz w:val="24"/>
          <w:szCs w:val="24"/>
        </w:rPr>
        <w:t>Сведения о стандарте</w:t>
      </w:r>
    </w:p>
    <w:p w14:paraId="21FE2CB6" w14:textId="77777777" w:rsidR="00225370" w:rsidRPr="00831FD8" w:rsidRDefault="00225370" w:rsidP="00F0351D">
      <w:pPr>
        <w:spacing w:after="0" w:line="360" w:lineRule="auto"/>
        <w:ind w:firstLine="510"/>
        <w:jc w:val="both"/>
        <w:rPr>
          <w:rFonts w:ascii="Arial" w:hAnsi="Arial" w:cs="Arial"/>
          <w:b/>
          <w:sz w:val="16"/>
          <w:szCs w:val="16"/>
        </w:rPr>
      </w:pPr>
    </w:p>
    <w:p w14:paraId="2F05FC7D" w14:textId="794DA474" w:rsidR="00225370" w:rsidRPr="00831FD8" w:rsidRDefault="00225370" w:rsidP="00F0351D">
      <w:pPr>
        <w:spacing w:after="0" w:line="360" w:lineRule="auto"/>
        <w:ind w:firstLine="510"/>
        <w:jc w:val="both"/>
        <w:rPr>
          <w:rFonts w:ascii="Arial" w:hAnsi="Arial" w:cs="Arial"/>
          <w:sz w:val="24"/>
          <w:szCs w:val="24"/>
        </w:rPr>
      </w:pPr>
      <w:r w:rsidRPr="00831FD8">
        <w:rPr>
          <w:rFonts w:ascii="Arial" w:hAnsi="Arial" w:cs="Arial"/>
          <w:sz w:val="24"/>
          <w:szCs w:val="24"/>
        </w:rPr>
        <w:t xml:space="preserve">1 РАЗРАБОТАН Ассоциацией </w:t>
      </w:r>
      <w:r w:rsidR="00900951" w:rsidRPr="00831FD8">
        <w:rPr>
          <w:rFonts w:ascii="Arial" w:hAnsi="Arial" w:cs="Arial"/>
          <w:sz w:val="24"/>
          <w:szCs w:val="24"/>
        </w:rPr>
        <w:t>производителей современной минеральной изоляции «Росизол»</w:t>
      </w:r>
    </w:p>
    <w:p w14:paraId="13B40DFF" w14:textId="77777777" w:rsidR="00225370" w:rsidRPr="00F0351D" w:rsidRDefault="00225370" w:rsidP="00F0351D">
      <w:pPr>
        <w:spacing w:after="0" w:line="360" w:lineRule="auto"/>
        <w:ind w:firstLine="510"/>
        <w:jc w:val="both"/>
        <w:rPr>
          <w:rFonts w:ascii="Arial" w:hAnsi="Arial" w:cs="Arial"/>
          <w:sz w:val="16"/>
          <w:szCs w:val="16"/>
        </w:rPr>
      </w:pPr>
    </w:p>
    <w:p w14:paraId="7D89A728" w14:textId="7E0B7839" w:rsidR="00225370" w:rsidRPr="00831FD8" w:rsidRDefault="00225370" w:rsidP="00F0351D">
      <w:pPr>
        <w:spacing w:after="0" w:line="360" w:lineRule="auto"/>
        <w:ind w:firstLine="510"/>
        <w:jc w:val="both"/>
        <w:rPr>
          <w:rFonts w:ascii="Arial" w:hAnsi="Arial" w:cs="Arial"/>
          <w:sz w:val="24"/>
          <w:szCs w:val="24"/>
        </w:rPr>
      </w:pPr>
      <w:r w:rsidRPr="00831FD8">
        <w:rPr>
          <w:rFonts w:ascii="Arial" w:hAnsi="Arial" w:cs="Arial"/>
          <w:sz w:val="24"/>
          <w:szCs w:val="24"/>
        </w:rPr>
        <w:t>2 ВНЕСЕН Техническим комитетом по стандартизации ТК 144 «Строительные материалы</w:t>
      </w:r>
      <w:r w:rsidR="00A97DFE">
        <w:rPr>
          <w:rFonts w:ascii="Arial" w:hAnsi="Arial" w:cs="Arial"/>
          <w:sz w:val="24"/>
          <w:szCs w:val="24"/>
        </w:rPr>
        <w:t xml:space="preserve"> и изделия</w:t>
      </w:r>
      <w:r w:rsidRPr="00831FD8">
        <w:rPr>
          <w:rFonts w:ascii="Arial" w:hAnsi="Arial" w:cs="Arial"/>
          <w:sz w:val="24"/>
          <w:szCs w:val="24"/>
        </w:rPr>
        <w:t>»</w:t>
      </w:r>
    </w:p>
    <w:p w14:paraId="24DE9A3A" w14:textId="77777777" w:rsidR="00225370" w:rsidRPr="00F0351D" w:rsidRDefault="00225370" w:rsidP="00F0351D">
      <w:pPr>
        <w:spacing w:after="0" w:line="360" w:lineRule="auto"/>
        <w:ind w:firstLine="510"/>
        <w:jc w:val="both"/>
        <w:rPr>
          <w:rFonts w:ascii="Arial" w:hAnsi="Arial" w:cs="Arial"/>
          <w:sz w:val="16"/>
          <w:szCs w:val="16"/>
        </w:rPr>
      </w:pPr>
    </w:p>
    <w:p w14:paraId="504BFE1E" w14:textId="07D5CD39" w:rsidR="00225370" w:rsidRPr="00831FD8" w:rsidRDefault="00225370" w:rsidP="00F0351D">
      <w:pPr>
        <w:widowControl w:val="0"/>
        <w:spacing w:after="0" w:line="360" w:lineRule="auto"/>
        <w:ind w:firstLine="510"/>
        <w:contextualSpacing/>
        <w:jc w:val="both"/>
        <w:rPr>
          <w:rFonts w:ascii="Arial" w:hAnsi="Arial" w:cs="Arial"/>
          <w:sz w:val="24"/>
          <w:szCs w:val="24"/>
        </w:rPr>
      </w:pPr>
      <w:r w:rsidRPr="00831FD8">
        <w:rPr>
          <w:rFonts w:ascii="Arial" w:hAnsi="Arial" w:cs="Arial"/>
          <w:sz w:val="24"/>
          <w:szCs w:val="24"/>
        </w:rPr>
        <w:t xml:space="preserve">3 </w:t>
      </w:r>
      <w:r w:rsidR="00677243" w:rsidRPr="004E470F">
        <w:rPr>
          <w:rFonts w:ascii="Arial" w:eastAsia="Times New Roman" w:hAnsi="Arial" w:cs="Arial"/>
          <w:sz w:val="24"/>
          <w:szCs w:val="24"/>
          <w:lang w:eastAsia="ru-RU"/>
        </w:rPr>
        <w:t>ПРИНЯТ Евразийским советом по стандартизации, метрологии и сертификации (протокол от                        №                            )</w:t>
      </w:r>
    </w:p>
    <w:p w14:paraId="0E60924D" w14:textId="77777777" w:rsidR="00225370" w:rsidRPr="00AB1E21" w:rsidRDefault="00225370" w:rsidP="00F0351D">
      <w:pPr>
        <w:spacing w:after="0" w:line="360" w:lineRule="auto"/>
        <w:ind w:firstLine="510"/>
        <w:jc w:val="both"/>
        <w:rPr>
          <w:rFonts w:ascii="Arial" w:hAnsi="Arial" w:cs="Arial"/>
        </w:rPr>
      </w:pPr>
      <w:r w:rsidRPr="00AB1E21">
        <w:rPr>
          <w:rFonts w:ascii="Arial" w:hAnsi="Arial" w:cs="Arial"/>
        </w:rPr>
        <w:t>За принятие проголосовали: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1"/>
        <w:gridCol w:w="2268"/>
        <w:gridCol w:w="4535"/>
      </w:tblGrid>
      <w:tr w:rsidR="00225370" w:rsidRPr="00CF16B2" w14:paraId="10885383" w14:textId="77777777" w:rsidTr="00C27F12">
        <w:tc>
          <w:tcPr>
            <w:tcW w:w="2831" w:type="dxa"/>
            <w:tcBorders>
              <w:bottom w:val="double" w:sz="4" w:space="0" w:color="auto"/>
            </w:tcBorders>
            <w:vAlign w:val="center"/>
          </w:tcPr>
          <w:p w14:paraId="29D95FCD" w14:textId="77777777" w:rsidR="00225370" w:rsidRPr="00CF16B2" w:rsidRDefault="00225370" w:rsidP="006F5F59">
            <w:pPr>
              <w:pStyle w:val="af3"/>
              <w:spacing w:before="60" w:after="6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16B2">
              <w:rPr>
                <w:rFonts w:ascii="Arial" w:hAnsi="Arial" w:cs="Arial"/>
                <w:sz w:val="18"/>
                <w:szCs w:val="18"/>
              </w:rPr>
              <w:t>Краткое наименование страны по МК (ИСО 3166) 004</w:t>
            </w:r>
            <w:r>
              <w:rPr>
                <w:rFonts w:ascii="Arial" w:hAnsi="Arial" w:cs="Arial"/>
                <w:sz w:val="18"/>
                <w:szCs w:val="18"/>
              </w:rPr>
              <w:t>―</w:t>
            </w:r>
            <w:r w:rsidRPr="00CF16B2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133D0E6C" w14:textId="77777777" w:rsidR="00225370" w:rsidRPr="00CF16B2" w:rsidRDefault="00225370" w:rsidP="006F5F59">
            <w:pPr>
              <w:pStyle w:val="af3"/>
              <w:spacing w:before="60"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16B2">
              <w:rPr>
                <w:rFonts w:ascii="Arial" w:hAnsi="Arial" w:cs="Arial"/>
                <w:sz w:val="18"/>
                <w:szCs w:val="18"/>
              </w:rPr>
              <w:t xml:space="preserve">Код страны по </w:t>
            </w:r>
          </w:p>
          <w:p w14:paraId="285EFBA2" w14:textId="77777777" w:rsidR="00225370" w:rsidRPr="00CF16B2" w:rsidRDefault="00225370" w:rsidP="006F5F59">
            <w:pPr>
              <w:pStyle w:val="af3"/>
              <w:spacing w:after="6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16B2">
              <w:rPr>
                <w:rFonts w:ascii="Arial" w:hAnsi="Arial" w:cs="Arial"/>
                <w:sz w:val="18"/>
                <w:szCs w:val="18"/>
              </w:rPr>
              <w:t>МК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F16B2">
              <w:rPr>
                <w:rFonts w:ascii="Arial" w:hAnsi="Arial" w:cs="Arial"/>
                <w:sz w:val="18"/>
                <w:szCs w:val="18"/>
              </w:rPr>
              <w:t>(ИСО 3166) 004</w:t>
            </w:r>
            <w:r>
              <w:rPr>
                <w:rFonts w:ascii="Arial" w:hAnsi="Arial" w:cs="Arial"/>
                <w:sz w:val="18"/>
                <w:szCs w:val="18"/>
              </w:rPr>
              <w:t>―</w:t>
            </w:r>
            <w:r w:rsidRPr="00CF16B2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4535" w:type="dxa"/>
            <w:tcBorders>
              <w:bottom w:val="double" w:sz="4" w:space="0" w:color="auto"/>
            </w:tcBorders>
            <w:vAlign w:val="center"/>
          </w:tcPr>
          <w:p w14:paraId="5EE84ABE" w14:textId="77777777" w:rsidR="00225370" w:rsidRPr="00CF16B2" w:rsidRDefault="00225370" w:rsidP="006F5F59">
            <w:pPr>
              <w:pStyle w:val="af3"/>
              <w:spacing w:before="60" w:after="6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16B2">
              <w:rPr>
                <w:rFonts w:ascii="Arial" w:hAnsi="Arial" w:cs="Arial"/>
                <w:sz w:val="18"/>
                <w:szCs w:val="18"/>
              </w:rPr>
              <w:t>Сокращенное наименование национального органа по стандартизации</w:t>
            </w:r>
          </w:p>
        </w:tc>
      </w:tr>
      <w:tr w:rsidR="00225370" w:rsidRPr="005A733F" w14:paraId="45E4780B" w14:textId="77777777" w:rsidTr="00C27F12">
        <w:tc>
          <w:tcPr>
            <w:tcW w:w="2831" w:type="dxa"/>
            <w:tcBorders>
              <w:top w:val="double" w:sz="4" w:space="0" w:color="auto"/>
              <w:bottom w:val="nil"/>
            </w:tcBorders>
          </w:tcPr>
          <w:p w14:paraId="58F87F10" w14:textId="77777777" w:rsidR="00225370" w:rsidRPr="005A733F" w:rsidRDefault="00225370" w:rsidP="006F5F59">
            <w:pPr>
              <w:pStyle w:val="af3"/>
              <w:spacing w:before="60" w:after="60"/>
              <w:ind w:firstLine="180"/>
              <w:rPr>
                <w:rFonts w:ascii="Arial" w:hAnsi="Arial" w:cs="Arial"/>
                <w:sz w:val="18"/>
                <w:szCs w:val="18"/>
              </w:rPr>
            </w:pPr>
            <w:r w:rsidRPr="00496585">
              <w:rPr>
                <w:rStyle w:val="FontStyle72"/>
                <w:rFonts w:ascii="Arial" w:hAnsi="Arial" w:cs="Arial"/>
                <w:sz w:val="22"/>
                <w:szCs w:val="22"/>
              </w:rPr>
              <w:t>Беларусь</w:t>
            </w:r>
          </w:p>
        </w:tc>
        <w:tc>
          <w:tcPr>
            <w:tcW w:w="2268" w:type="dxa"/>
            <w:tcBorders>
              <w:top w:val="double" w:sz="4" w:space="0" w:color="auto"/>
              <w:bottom w:val="nil"/>
            </w:tcBorders>
            <w:vAlign w:val="center"/>
          </w:tcPr>
          <w:p w14:paraId="502F64AD" w14:textId="77777777" w:rsidR="00225370" w:rsidRPr="004F1601" w:rsidRDefault="00225370" w:rsidP="004F1601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lang w:val="en-US"/>
              </w:rPr>
            </w:pPr>
            <w:r w:rsidRPr="004F1601">
              <w:rPr>
                <w:rStyle w:val="FontStyle72"/>
                <w:rFonts w:ascii="Arial" w:hAnsi="Arial" w:cs="Arial"/>
                <w:sz w:val="22"/>
                <w:szCs w:val="22"/>
                <w:lang w:val="en-US"/>
              </w:rPr>
              <w:t>BY</w:t>
            </w:r>
          </w:p>
        </w:tc>
        <w:tc>
          <w:tcPr>
            <w:tcW w:w="4535" w:type="dxa"/>
            <w:tcBorders>
              <w:top w:val="double" w:sz="4" w:space="0" w:color="auto"/>
              <w:bottom w:val="nil"/>
            </w:tcBorders>
          </w:tcPr>
          <w:p w14:paraId="45360ED9" w14:textId="77777777" w:rsidR="00225370" w:rsidRPr="005A733F" w:rsidRDefault="00225370" w:rsidP="006F5F59">
            <w:pPr>
              <w:pStyle w:val="af3"/>
              <w:spacing w:before="60" w:after="60"/>
              <w:ind w:firstLine="72"/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FontStyle72"/>
                <w:rFonts w:ascii="Arial" w:hAnsi="Arial" w:cs="Arial"/>
                <w:sz w:val="22"/>
                <w:szCs w:val="22"/>
              </w:rPr>
              <w:t>Госстандарт Республики Беларусь</w:t>
            </w:r>
          </w:p>
        </w:tc>
      </w:tr>
      <w:tr w:rsidR="004F1601" w:rsidRPr="005A733F" w14:paraId="40C3C23F" w14:textId="77777777" w:rsidTr="00C27F12">
        <w:tc>
          <w:tcPr>
            <w:tcW w:w="2831" w:type="dxa"/>
            <w:tcBorders>
              <w:top w:val="nil"/>
              <w:bottom w:val="nil"/>
            </w:tcBorders>
          </w:tcPr>
          <w:p w14:paraId="1C2874C0" w14:textId="7BAE0616" w:rsidR="004F1601" w:rsidRPr="00496585" w:rsidRDefault="004F1601" w:rsidP="006F5F59">
            <w:pPr>
              <w:pStyle w:val="af3"/>
              <w:spacing w:before="60" w:after="60"/>
              <w:ind w:firstLine="180"/>
              <w:rPr>
                <w:rStyle w:val="FontStyle72"/>
                <w:rFonts w:ascii="Arial" w:hAnsi="Arial" w:cs="Arial"/>
                <w:sz w:val="22"/>
                <w:szCs w:val="22"/>
              </w:rPr>
            </w:pPr>
            <w:r>
              <w:rPr>
                <w:rStyle w:val="FontStyle72"/>
                <w:rFonts w:ascii="Arial" w:hAnsi="Arial" w:cs="Arial"/>
                <w:sz w:val="22"/>
                <w:szCs w:val="22"/>
              </w:rPr>
              <w:t>Казахстан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14:paraId="5713A8FD" w14:textId="0E2E8552" w:rsidR="004F1601" w:rsidRPr="004F1601" w:rsidRDefault="004F1601" w:rsidP="004F1601">
            <w:pPr>
              <w:spacing w:after="0"/>
              <w:contextualSpacing/>
              <w:jc w:val="center"/>
              <w:rPr>
                <w:rStyle w:val="FontStyle72"/>
                <w:rFonts w:ascii="Arial" w:hAnsi="Arial" w:cs="Arial"/>
                <w:sz w:val="22"/>
                <w:szCs w:val="22"/>
              </w:rPr>
            </w:pPr>
            <w:r>
              <w:rPr>
                <w:rStyle w:val="FontStyle72"/>
                <w:rFonts w:ascii="Arial" w:hAnsi="Arial" w:cs="Arial"/>
                <w:sz w:val="22"/>
                <w:szCs w:val="22"/>
                <w:lang w:val="en-US"/>
              </w:rPr>
              <w:t>KZ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14:paraId="2846D771" w14:textId="308E94D8" w:rsidR="004F1601" w:rsidRDefault="004F1601" w:rsidP="006F5F59">
            <w:pPr>
              <w:pStyle w:val="af3"/>
              <w:spacing w:before="60" w:after="60"/>
              <w:ind w:firstLine="72"/>
              <w:rPr>
                <w:rStyle w:val="FontStyle72"/>
                <w:rFonts w:ascii="Arial" w:hAnsi="Arial" w:cs="Arial"/>
                <w:sz w:val="22"/>
                <w:szCs w:val="22"/>
              </w:rPr>
            </w:pPr>
            <w:r>
              <w:rPr>
                <w:rStyle w:val="FontStyle72"/>
                <w:rFonts w:ascii="Arial" w:hAnsi="Arial" w:cs="Arial"/>
                <w:sz w:val="22"/>
                <w:szCs w:val="22"/>
              </w:rPr>
              <w:t>Госстандарт Республики Казахстан</w:t>
            </w:r>
          </w:p>
        </w:tc>
      </w:tr>
      <w:tr w:rsidR="00225370" w:rsidRPr="005A733F" w14:paraId="508E9EB9" w14:textId="77777777" w:rsidTr="00C27F12">
        <w:tc>
          <w:tcPr>
            <w:tcW w:w="2831" w:type="dxa"/>
            <w:tcBorders>
              <w:top w:val="nil"/>
              <w:bottom w:val="nil"/>
            </w:tcBorders>
          </w:tcPr>
          <w:p w14:paraId="68DE1656" w14:textId="77777777" w:rsidR="00225370" w:rsidRPr="005A733F" w:rsidRDefault="00225370" w:rsidP="006F5F59">
            <w:pPr>
              <w:pStyle w:val="af3"/>
              <w:spacing w:before="60" w:after="60"/>
              <w:ind w:firstLine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FontStyle72"/>
                <w:rFonts w:ascii="Arial" w:hAnsi="Arial" w:cs="Arial"/>
                <w:sz w:val="22"/>
                <w:szCs w:val="22"/>
              </w:rPr>
              <w:t>Киргизия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14:paraId="2B0BC101" w14:textId="77777777" w:rsidR="00225370" w:rsidRPr="005A733F" w:rsidRDefault="00225370" w:rsidP="006F5F59">
            <w:pPr>
              <w:pStyle w:val="af3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FontStyle72"/>
                <w:rFonts w:ascii="Arial" w:hAnsi="Arial" w:cs="Arial"/>
                <w:sz w:val="22"/>
                <w:szCs w:val="22"/>
                <w:lang w:val="en-US"/>
              </w:rPr>
              <w:t>KG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14:paraId="7CF7FC15" w14:textId="77777777" w:rsidR="00225370" w:rsidRPr="005A733F" w:rsidRDefault="00225370" w:rsidP="006F5F59">
            <w:pPr>
              <w:pStyle w:val="af3"/>
              <w:spacing w:before="60" w:after="60"/>
              <w:ind w:firstLine="72"/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FontStyle72"/>
                <w:rFonts w:ascii="Arial" w:hAnsi="Arial" w:cs="Arial"/>
                <w:sz w:val="22"/>
                <w:szCs w:val="22"/>
              </w:rPr>
              <w:t>Кыргызстандарт</w:t>
            </w:r>
          </w:p>
        </w:tc>
      </w:tr>
      <w:tr w:rsidR="004F1601" w:rsidRPr="005A733F" w14:paraId="7F679E42" w14:textId="77777777" w:rsidTr="00C27F12">
        <w:tc>
          <w:tcPr>
            <w:tcW w:w="2831" w:type="dxa"/>
            <w:tcBorders>
              <w:top w:val="nil"/>
              <w:bottom w:val="nil"/>
            </w:tcBorders>
          </w:tcPr>
          <w:p w14:paraId="2848AEF9" w14:textId="452F4D2D" w:rsidR="004F1601" w:rsidRDefault="004F1601" w:rsidP="006F5F59">
            <w:pPr>
              <w:pStyle w:val="af3"/>
              <w:spacing w:before="60" w:after="60"/>
              <w:ind w:firstLine="180"/>
              <w:rPr>
                <w:rStyle w:val="FontStyle72"/>
                <w:rFonts w:ascii="Arial" w:hAnsi="Arial" w:cs="Arial"/>
                <w:sz w:val="22"/>
                <w:szCs w:val="22"/>
              </w:rPr>
            </w:pPr>
            <w:r>
              <w:rPr>
                <w:rStyle w:val="FontStyle72"/>
                <w:rFonts w:ascii="Arial" w:hAnsi="Arial" w:cs="Arial"/>
                <w:sz w:val="22"/>
                <w:szCs w:val="22"/>
              </w:rPr>
              <w:t>Молдова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14:paraId="076D3CDC" w14:textId="42B09349" w:rsidR="004F1601" w:rsidRDefault="004F1601" w:rsidP="006F5F59">
            <w:pPr>
              <w:pStyle w:val="af3"/>
              <w:spacing w:before="60" w:after="60"/>
              <w:jc w:val="center"/>
              <w:rPr>
                <w:rStyle w:val="FontStyle72"/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Style w:val="FontStyle72"/>
                <w:rFonts w:ascii="Arial" w:hAnsi="Arial" w:cs="Arial"/>
                <w:sz w:val="22"/>
                <w:szCs w:val="22"/>
                <w:lang w:val="en-US"/>
              </w:rPr>
              <w:t>MD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14:paraId="04C47275" w14:textId="0B0F2C7E" w:rsidR="004F1601" w:rsidRDefault="004F1601" w:rsidP="006F5F59">
            <w:pPr>
              <w:pStyle w:val="af3"/>
              <w:spacing w:before="60" w:after="60"/>
              <w:ind w:firstLine="72"/>
              <w:rPr>
                <w:rStyle w:val="FontStyle72"/>
                <w:rFonts w:ascii="Arial" w:hAnsi="Arial" w:cs="Arial"/>
                <w:sz w:val="22"/>
                <w:szCs w:val="22"/>
              </w:rPr>
            </w:pPr>
            <w:r>
              <w:rPr>
                <w:rStyle w:val="FontStyle72"/>
                <w:rFonts w:ascii="Arial" w:hAnsi="Arial" w:cs="Arial"/>
                <w:sz w:val="22"/>
                <w:szCs w:val="22"/>
              </w:rPr>
              <w:t>Институт стандартизации Молдовы</w:t>
            </w:r>
          </w:p>
        </w:tc>
      </w:tr>
      <w:tr w:rsidR="00225370" w:rsidRPr="005A733F" w14:paraId="5149A993" w14:textId="77777777" w:rsidTr="00C27F12">
        <w:tc>
          <w:tcPr>
            <w:tcW w:w="2831" w:type="dxa"/>
            <w:tcBorders>
              <w:top w:val="nil"/>
              <w:bottom w:val="nil"/>
            </w:tcBorders>
          </w:tcPr>
          <w:p w14:paraId="0A6C0B08" w14:textId="77777777" w:rsidR="00225370" w:rsidRPr="005A733F" w:rsidRDefault="00225370" w:rsidP="006F5F59">
            <w:pPr>
              <w:pStyle w:val="af3"/>
              <w:spacing w:before="60" w:after="60"/>
              <w:ind w:firstLine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FontStyle72"/>
                <w:rFonts w:ascii="Arial" w:hAnsi="Arial" w:cs="Arial"/>
                <w:sz w:val="22"/>
                <w:szCs w:val="22"/>
              </w:rPr>
              <w:t>Россия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14:paraId="6DEFF3FE" w14:textId="77777777" w:rsidR="00225370" w:rsidRPr="005A733F" w:rsidRDefault="00225370" w:rsidP="006F5F59">
            <w:pPr>
              <w:pStyle w:val="af3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FontStyle72"/>
                <w:rFonts w:ascii="Arial" w:hAnsi="Arial" w:cs="Arial"/>
                <w:sz w:val="22"/>
                <w:szCs w:val="22"/>
                <w:lang w:val="en-US"/>
              </w:rPr>
              <w:t>RU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14:paraId="2970390E" w14:textId="77777777" w:rsidR="00225370" w:rsidRPr="005A733F" w:rsidRDefault="00225370" w:rsidP="006F5F59">
            <w:pPr>
              <w:pStyle w:val="af3"/>
              <w:spacing w:before="60" w:after="60"/>
              <w:ind w:firstLine="72"/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FontStyle72"/>
                <w:rFonts w:ascii="Arial" w:hAnsi="Arial" w:cs="Arial"/>
                <w:sz w:val="22"/>
                <w:szCs w:val="22"/>
              </w:rPr>
              <w:t>Росстандарт</w:t>
            </w:r>
          </w:p>
        </w:tc>
      </w:tr>
      <w:tr w:rsidR="00225370" w:rsidRPr="005A733F" w14:paraId="5DF94474" w14:textId="77777777" w:rsidTr="00C27F12">
        <w:tc>
          <w:tcPr>
            <w:tcW w:w="2831" w:type="dxa"/>
            <w:tcBorders>
              <w:top w:val="nil"/>
              <w:bottom w:val="nil"/>
            </w:tcBorders>
          </w:tcPr>
          <w:p w14:paraId="11FB3DED" w14:textId="77777777" w:rsidR="00225370" w:rsidRPr="005A733F" w:rsidRDefault="00225370" w:rsidP="006F5F59">
            <w:pPr>
              <w:pStyle w:val="af3"/>
              <w:spacing w:before="60" w:after="60"/>
              <w:ind w:firstLine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FontStyle72"/>
                <w:rFonts w:ascii="Arial" w:hAnsi="Arial" w:cs="Arial"/>
                <w:sz w:val="22"/>
                <w:szCs w:val="22"/>
              </w:rPr>
              <w:t>Таджикистан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14:paraId="6E83788C" w14:textId="77777777" w:rsidR="00225370" w:rsidRPr="005A733F" w:rsidRDefault="00225370" w:rsidP="006F5F59">
            <w:pPr>
              <w:pStyle w:val="af3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FontStyle72"/>
                <w:rFonts w:ascii="Arial" w:hAnsi="Arial" w:cs="Arial"/>
                <w:sz w:val="22"/>
                <w:szCs w:val="22"/>
                <w:lang w:val="en-US"/>
              </w:rPr>
              <w:t>TJ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14:paraId="44B48FB1" w14:textId="77777777" w:rsidR="00225370" w:rsidRPr="005A733F" w:rsidRDefault="00225370" w:rsidP="006F5F59">
            <w:pPr>
              <w:pStyle w:val="af3"/>
              <w:spacing w:before="60" w:after="60"/>
              <w:ind w:firstLine="72"/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FontStyle72"/>
                <w:rFonts w:ascii="Arial" w:hAnsi="Arial" w:cs="Arial"/>
                <w:sz w:val="22"/>
                <w:szCs w:val="22"/>
              </w:rPr>
              <w:t>Таджикстандарт</w:t>
            </w:r>
          </w:p>
        </w:tc>
      </w:tr>
      <w:tr w:rsidR="004F1601" w:rsidRPr="005A733F" w14:paraId="4D6FB5F3" w14:textId="77777777" w:rsidTr="00C27F12">
        <w:tc>
          <w:tcPr>
            <w:tcW w:w="2831" w:type="dxa"/>
            <w:tcBorders>
              <w:top w:val="nil"/>
              <w:bottom w:val="nil"/>
            </w:tcBorders>
          </w:tcPr>
          <w:p w14:paraId="0F40EFD3" w14:textId="51A4166D" w:rsidR="004F1601" w:rsidRDefault="004F1601" w:rsidP="006F5F59">
            <w:pPr>
              <w:pStyle w:val="af3"/>
              <w:spacing w:before="60" w:after="60"/>
              <w:ind w:firstLine="180"/>
              <w:rPr>
                <w:rStyle w:val="FontStyle72"/>
                <w:rFonts w:ascii="Arial" w:hAnsi="Arial" w:cs="Arial"/>
                <w:sz w:val="22"/>
                <w:szCs w:val="22"/>
              </w:rPr>
            </w:pPr>
            <w:r>
              <w:rPr>
                <w:rStyle w:val="FontStyle72"/>
                <w:rFonts w:ascii="Arial" w:hAnsi="Arial" w:cs="Arial"/>
                <w:sz w:val="22"/>
                <w:szCs w:val="22"/>
              </w:rPr>
              <w:t>Украина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14:paraId="493D3A42" w14:textId="1EFD23B3" w:rsidR="004F1601" w:rsidRPr="004F1601" w:rsidRDefault="004F1601" w:rsidP="006F5F59">
            <w:pPr>
              <w:pStyle w:val="af3"/>
              <w:spacing w:before="60" w:after="60"/>
              <w:jc w:val="center"/>
              <w:rPr>
                <w:rStyle w:val="FontStyle72"/>
                <w:rFonts w:ascii="Arial" w:hAnsi="Arial" w:cs="Arial"/>
                <w:sz w:val="22"/>
                <w:szCs w:val="22"/>
              </w:rPr>
            </w:pPr>
            <w:r>
              <w:rPr>
                <w:rStyle w:val="FontStyle72"/>
                <w:rFonts w:ascii="Arial" w:hAnsi="Arial" w:cs="Arial"/>
                <w:sz w:val="22"/>
                <w:szCs w:val="22"/>
                <w:lang w:val="en-US"/>
              </w:rPr>
              <w:t>UA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14:paraId="4CF0D031" w14:textId="704F442B" w:rsidR="004F1601" w:rsidRDefault="004F1601" w:rsidP="006F5F59">
            <w:pPr>
              <w:pStyle w:val="af3"/>
              <w:spacing w:before="60" w:after="60"/>
              <w:ind w:firstLine="72"/>
              <w:rPr>
                <w:rStyle w:val="FontStyle72"/>
                <w:rFonts w:ascii="Arial" w:hAnsi="Arial" w:cs="Arial"/>
                <w:sz w:val="22"/>
                <w:szCs w:val="22"/>
              </w:rPr>
            </w:pPr>
            <w:r>
              <w:rPr>
                <w:rStyle w:val="FontStyle72"/>
                <w:rFonts w:ascii="Arial" w:hAnsi="Arial" w:cs="Arial"/>
                <w:sz w:val="22"/>
                <w:szCs w:val="22"/>
              </w:rPr>
              <w:t>Минэкономразвития Украины</w:t>
            </w:r>
          </w:p>
        </w:tc>
      </w:tr>
      <w:tr w:rsidR="00225370" w:rsidRPr="005A733F" w14:paraId="6CAFC6C3" w14:textId="77777777" w:rsidTr="00C27F12">
        <w:trPr>
          <w:trHeight w:val="80"/>
        </w:trPr>
        <w:tc>
          <w:tcPr>
            <w:tcW w:w="2831" w:type="dxa"/>
            <w:tcBorders>
              <w:top w:val="nil"/>
              <w:bottom w:val="single" w:sz="4" w:space="0" w:color="auto"/>
            </w:tcBorders>
          </w:tcPr>
          <w:p w14:paraId="3EC3F719" w14:textId="77777777" w:rsidR="00225370" w:rsidRPr="005A733F" w:rsidRDefault="00225370" w:rsidP="006F5F59">
            <w:pPr>
              <w:pStyle w:val="af3"/>
              <w:spacing w:before="60" w:after="60"/>
              <w:ind w:firstLine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FontStyle72"/>
                <w:rFonts w:ascii="Arial" w:hAnsi="Arial" w:cs="Arial"/>
                <w:sz w:val="22"/>
                <w:szCs w:val="22"/>
              </w:rPr>
              <w:t>Узбекистан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vAlign w:val="center"/>
          </w:tcPr>
          <w:p w14:paraId="7EEB5591" w14:textId="77777777" w:rsidR="00225370" w:rsidRPr="005A733F" w:rsidRDefault="00225370" w:rsidP="006F5F59">
            <w:pPr>
              <w:pStyle w:val="af3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FontStyle72"/>
                <w:rFonts w:ascii="Arial" w:hAnsi="Arial" w:cs="Arial"/>
                <w:sz w:val="22"/>
                <w:szCs w:val="22"/>
                <w:lang w:val="en-US"/>
              </w:rPr>
              <w:t>UZ</w:t>
            </w:r>
          </w:p>
        </w:tc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53E9390" w14:textId="77777777" w:rsidR="00225370" w:rsidRPr="005A733F" w:rsidRDefault="00225370" w:rsidP="006F5F59">
            <w:pPr>
              <w:pStyle w:val="af3"/>
              <w:spacing w:before="60" w:after="60"/>
              <w:ind w:firstLine="72"/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FontStyle72"/>
                <w:rFonts w:ascii="Arial" w:hAnsi="Arial" w:cs="Arial"/>
                <w:sz w:val="22"/>
                <w:szCs w:val="22"/>
              </w:rPr>
              <w:t>Узстандарт</w:t>
            </w:r>
          </w:p>
        </w:tc>
      </w:tr>
    </w:tbl>
    <w:p w14:paraId="128A48A4" w14:textId="77777777" w:rsidR="00225370" w:rsidRPr="00F0351D" w:rsidRDefault="00225370" w:rsidP="00225370">
      <w:pPr>
        <w:spacing w:line="360" w:lineRule="auto"/>
        <w:ind w:firstLine="510"/>
        <w:contextualSpacing/>
        <w:jc w:val="both"/>
        <w:rPr>
          <w:rFonts w:ascii="Arial" w:eastAsia="Calibri" w:hAnsi="Arial" w:cs="Arial"/>
          <w:color w:val="000000"/>
          <w:sz w:val="16"/>
          <w:szCs w:val="16"/>
          <w:lang w:eastAsia="ru-RU"/>
        </w:rPr>
      </w:pPr>
    </w:p>
    <w:p w14:paraId="1E15607B" w14:textId="0DD6F97D" w:rsidR="00225370" w:rsidRDefault="00677243" w:rsidP="00F0351D">
      <w:pPr>
        <w:spacing w:after="0" w:line="360" w:lineRule="auto"/>
        <w:ind w:firstLine="510"/>
        <w:contextualSpacing/>
        <w:jc w:val="both"/>
        <w:rPr>
          <w:rFonts w:ascii="Arial" w:eastAsia="Calibri" w:hAnsi="Arial" w:cs="Arial"/>
          <w:color w:val="000000"/>
          <w:szCs w:val="24"/>
          <w:lang w:eastAsia="ru-RU"/>
        </w:rPr>
      </w:pPr>
      <w:r>
        <w:rPr>
          <w:rFonts w:ascii="Arial" w:eastAsia="Calibri" w:hAnsi="Arial" w:cs="Arial"/>
          <w:color w:val="000000"/>
          <w:szCs w:val="24"/>
          <w:lang w:eastAsia="ru-RU"/>
        </w:rPr>
        <w:t>4</w:t>
      </w:r>
      <w:r w:rsidR="00225370">
        <w:rPr>
          <w:rFonts w:ascii="Arial" w:eastAsia="Calibri" w:hAnsi="Arial" w:cs="Arial"/>
          <w:color w:val="000000"/>
          <w:szCs w:val="24"/>
          <w:lang w:eastAsia="ru-RU"/>
        </w:rPr>
        <w:t xml:space="preserve"> ВЗАМЕН ГОСТ 306</w:t>
      </w:r>
      <w:r w:rsidR="008907FC">
        <w:rPr>
          <w:rFonts w:ascii="Arial" w:eastAsia="Calibri" w:hAnsi="Arial" w:cs="Arial"/>
          <w:color w:val="000000"/>
          <w:szCs w:val="24"/>
          <w:lang w:eastAsia="ru-RU"/>
        </w:rPr>
        <w:t>43</w:t>
      </w:r>
      <w:r w:rsidR="00225370" w:rsidRPr="006412C0">
        <w:rPr>
          <w:rFonts w:ascii="Arial" w:eastAsia="Calibri" w:hAnsi="Arial" w:cs="Arial"/>
          <w:color w:val="000000"/>
          <w:szCs w:val="24"/>
          <w:lang w:eastAsia="ru-RU"/>
        </w:rPr>
        <w:t>―</w:t>
      </w:r>
      <w:r w:rsidR="008907FC">
        <w:rPr>
          <w:rFonts w:ascii="Arial" w:eastAsia="Calibri" w:hAnsi="Arial" w:cs="Arial"/>
          <w:color w:val="000000"/>
          <w:szCs w:val="24"/>
          <w:lang w:eastAsia="ru-RU"/>
        </w:rPr>
        <w:t>98</w:t>
      </w:r>
    </w:p>
    <w:p w14:paraId="35231A23" w14:textId="77777777" w:rsidR="00225370" w:rsidRDefault="00225370" w:rsidP="00225370">
      <w:pPr>
        <w:spacing w:line="360" w:lineRule="auto"/>
        <w:ind w:firstLine="510"/>
        <w:contextualSpacing/>
        <w:jc w:val="both"/>
        <w:rPr>
          <w:rFonts w:ascii="Arial" w:eastAsia="Calibri" w:hAnsi="Arial" w:cs="Arial"/>
          <w:color w:val="000000"/>
          <w:szCs w:val="24"/>
          <w:lang w:eastAsia="ru-RU"/>
        </w:rPr>
      </w:pPr>
    </w:p>
    <w:p w14:paraId="1EAE872F" w14:textId="77777777" w:rsidR="00225370" w:rsidRPr="006412C0" w:rsidRDefault="00225370" w:rsidP="00225370">
      <w:pPr>
        <w:spacing w:line="360" w:lineRule="auto"/>
        <w:ind w:firstLine="510"/>
        <w:contextualSpacing/>
        <w:jc w:val="both"/>
        <w:rPr>
          <w:rFonts w:ascii="Arial" w:eastAsia="Calibri" w:hAnsi="Arial" w:cs="Arial"/>
          <w:color w:val="000000"/>
          <w:szCs w:val="24"/>
          <w:lang w:eastAsia="ru-RU"/>
        </w:rPr>
      </w:pPr>
    </w:p>
    <w:p w14:paraId="67DB0739" w14:textId="77777777" w:rsidR="008A77F8" w:rsidRPr="00D41E89" w:rsidRDefault="008A77F8" w:rsidP="008A77F8">
      <w:pPr>
        <w:widowControl w:val="0"/>
        <w:suppressAutoHyphens/>
        <w:autoSpaceDE w:val="0"/>
        <w:spacing w:after="0" w:line="360" w:lineRule="auto"/>
        <w:ind w:firstLine="510"/>
        <w:jc w:val="both"/>
        <w:rPr>
          <w:rFonts w:ascii="Arial" w:eastAsia="Times New Roman" w:hAnsi="Arial" w:cs="Arial"/>
          <w:bCs/>
          <w:i/>
          <w:color w:val="000000"/>
          <w:sz w:val="24"/>
          <w:szCs w:val="20"/>
          <w:lang w:eastAsia="ar-SA"/>
        </w:rPr>
      </w:pPr>
      <w:r w:rsidRPr="00D41E89">
        <w:rPr>
          <w:rFonts w:ascii="Arial" w:eastAsia="Times New Roman" w:hAnsi="Arial" w:cs="Arial"/>
          <w:bCs/>
          <w:i/>
          <w:color w:val="000000"/>
          <w:sz w:val="24"/>
          <w:szCs w:val="20"/>
          <w:lang w:eastAsia="ar-SA"/>
        </w:rPr>
        <w:t xml:space="preserve"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 </w:t>
      </w:r>
    </w:p>
    <w:p w14:paraId="08EEB103" w14:textId="58B10127" w:rsidR="00530C6E" w:rsidRPr="00530C6E" w:rsidRDefault="008A77F8" w:rsidP="008A77F8">
      <w:pPr>
        <w:suppressAutoHyphens/>
        <w:spacing w:after="0" w:line="360" w:lineRule="auto"/>
        <w:ind w:firstLine="510"/>
        <w:jc w:val="both"/>
        <w:rPr>
          <w:rFonts w:ascii="Arial" w:eastAsia="Times New Roman" w:hAnsi="Arial" w:cs="Times New Roman"/>
          <w:bCs/>
          <w:color w:val="000000"/>
          <w:sz w:val="24"/>
          <w:szCs w:val="24"/>
          <w:lang w:eastAsia="ar-SA"/>
        </w:rPr>
      </w:pPr>
      <w:r w:rsidRPr="00D41E89">
        <w:rPr>
          <w:rFonts w:ascii="Arial" w:eastAsia="Times New Roman" w:hAnsi="Arial" w:cs="Arial"/>
          <w:bCs/>
          <w:i/>
          <w:color w:val="000000"/>
          <w:sz w:val="24"/>
          <w:szCs w:val="20"/>
          <w:lang w:eastAsia="ar-SA"/>
        </w:rPr>
        <w:t>В случае пересмотра,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 стандартизации, метрологии и сертификации в каталоге «Межгосударственные стандарты»</w:t>
      </w:r>
    </w:p>
    <w:p w14:paraId="0CBB8F4A" w14:textId="42BA7ECD" w:rsidR="00225370" w:rsidRPr="002E3F56" w:rsidRDefault="00225370" w:rsidP="008218FD">
      <w:pPr>
        <w:spacing w:after="0" w:line="360" w:lineRule="auto"/>
        <w:ind w:firstLine="510"/>
        <w:jc w:val="both"/>
        <w:rPr>
          <w:rFonts w:ascii="Arial" w:hAnsi="Arial" w:cs="Arial"/>
          <w:bCs/>
          <w:i/>
          <w:szCs w:val="24"/>
          <w:lang w:eastAsia="ru-RU"/>
        </w:rPr>
      </w:pPr>
    </w:p>
    <w:p w14:paraId="1274C741" w14:textId="77777777" w:rsidR="00225370" w:rsidRDefault="00225370" w:rsidP="00225370">
      <w:pPr>
        <w:widowControl w:val="0"/>
        <w:spacing w:line="360" w:lineRule="auto"/>
        <w:ind w:firstLine="510"/>
        <w:contextualSpacing/>
        <w:jc w:val="both"/>
        <w:rPr>
          <w:rFonts w:ascii="Arial" w:hAnsi="Arial" w:cs="Arial"/>
          <w:i/>
          <w:szCs w:val="24"/>
          <w:lang w:eastAsia="ru-RU"/>
        </w:rPr>
      </w:pPr>
    </w:p>
    <w:p w14:paraId="250CB306" w14:textId="77777777" w:rsidR="00225370" w:rsidRDefault="00225370" w:rsidP="00225370">
      <w:pPr>
        <w:widowControl w:val="0"/>
        <w:spacing w:line="360" w:lineRule="auto"/>
        <w:ind w:firstLine="510"/>
        <w:contextualSpacing/>
        <w:jc w:val="both"/>
        <w:rPr>
          <w:rFonts w:ascii="Arial" w:hAnsi="Arial" w:cs="Arial"/>
          <w:i/>
          <w:szCs w:val="24"/>
          <w:lang w:eastAsia="ru-RU"/>
        </w:rPr>
      </w:pPr>
    </w:p>
    <w:p w14:paraId="733CBFAC" w14:textId="77777777" w:rsidR="00225370" w:rsidRDefault="00225370" w:rsidP="00225370">
      <w:pPr>
        <w:widowControl w:val="0"/>
        <w:spacing w:line="360" w:lineRule="auto"/>
        <w:ind w:firstLine="510"/>
        <w:contextualSpacing/>
        <w:jc w:val="both"/>
        <w:rPr>
          <w:rFonts w:ascii="Arial" w:hAnsi="Arial" w:cs="Arial"/>
          <w:i/>
          <w:szCs w:val="24"/>
          <w:lang w:eastAsia="ru-RU"/>
        </w:rPr>
      </w:pPr>
    </w:p>
    <w:p w14:paraId="7C922929" w14:textId="77777777" w:rsidR="00225370" w:rsidRDefault="00225370" w:rsidP="00225370">
      <w:pPr>
        <w:widowControl w:val="0"/>
        <w:spacing w:line="360" w:lineRule="auto"/>
        <w:ind w:firstLine="510"/>
        <w:contextualSpacing/>
        <w:jc w:val="both"/>
        <w:rPr>
          <w:rFonts w:ascii="Arial" w:hAnsi="Arial" w:cs="Arial"/>
          <w:i/>
          <w:szCs w:val="24"/>
          <w:lang w:eastAsia="ru-RU"/>
        </w:rPr>
      </w:pPr>
    </w:p>
    <w:p w14:paraId="08B374DC" w14:textId="77777777" w:rsidR="00CA3837" w:rsidRDefault="00CA3837" w:rsidP="00225370">
      <w:pPr>
        <w:widowControl w:val="0"/>
        <w:spacing w:line="360" w:lineRule="auto"/>
        <w:ind w:firstLine="510"/>
        <w:contextualSpacing/>
        <w:jc w:val="both"/>
        <w:rPr>
          <w:rFonts w:ascii="Arial" w:hAnsi="Arial" w:cs="Arial"/>
          <w:i/>
          <w:szCs w:val="24"/>
          <w:lang w:eastAsia="ru-RU"/>
        </w:rPr>
      </w:pPr>
    </w:p>
    <w:p w14:paraId="6796DA8F" w14:textId="77777777" w:rsidR="00CA3837" w:rsidRDefault="00CA3837" w:rsidP="00225370">
      <w:pPr>
        <w:widowControl w:val="0"/>
        <w:spacing w:line="360" w:lineRule="auto"/>
        <w:ind w:firstLine="510"/>
        <w:contextualSpacing/>
        <w:jc w:val="both"/>
        <w:rPr>
          <w:rFonts w:ascii="Arial" w:hAnsi="Arial" w:cs="Arial"/>
          <w:i/>
          <w:szCs w:val="24"/>
          <w:lang w:eastAsia="ru-RU"/>
        </w:rPr>
      </w:pPr>
    </w:p>
    <w:p w14:paraId="214B9A76" w14:textId="77777777" w:rsidR="00CA3837" w:rsidRDefault="00CA3837" w:rsidP="00225370">
      <w:pPr>
        <w:widowControl w:val="0"/>
        <w:spacing w:line="360" w:lineRule="auto"/>
        <w:ind w:firstLine="510"/>
        <w:contextualSpacing/>
        <w:jc w:val="both"/>
        <w:rPr>
          <w:rFonts w:ascii="Arial" w:hAnsi="Arial" w:cs="Arial"/>
          <w:i/>
          <w:szCs w:val="24"/>
          <w:lang w:eastAsia="ru-RU"/>
        </w:rPr>
      </w:pPr>
    </w:p>
    <w:p w14:paraId="6C7153AB" w14:textId="77777777" w:rsidR="00CA3837" w:rsidRDefault="00CA3837" w:rsidP="00225370">
      <w:pPr>
        <w:widowControl w:val="0"/>
        <w:spacing w:line="360" w:lineRule="auto"/>
        <w:ind w:firstLine="510"/>
        <w:contextualSpacing/>
        <w:jc w:val="both"/>
        <w:rPr>
          <w:rFonts w:ascii="Arial" w:hAnsi="Arial" w:cs="Arial"/>
          <w:i/>
          <w:szCs w:val="24"/>
          <w:lang w:eastAsia="ru-RU"/>
        </w:rPr>
      </w:pPr>
    </w:p>
    <w:p w14:paraId="52A3A6CE" w14:textId="77777777" w:rsidR="00CA3837" w:rsidRDefault="00CA3837" w:rsidP="00225370">
      <w:pPr>
        <w:widowControl w:val="0"/>
        <w:spacing w:line="360" w:lineRule="auto"/>
        <w:ind w:firstLine="510"/>
        <w:contextualSpacing/>
        <w:jc w:val="both"/>
        <w:rPr>
          <w:rFonts w:ascii="Arial" w:hAnsi="Arial" w:cs="Arial"/>
          <w:i/>
          <w:szCs w:val="24"/>
          <w:lang w:eastAsia="ru-RU"/>
        </w:rPr>
      </w:pPr>
    </w:p>
    <w:p w14:paraId="6B430506" w14:textId="77777777" w:rsidR="00CA3837" w:rsidRDefault="00CA3837" w:rsidP="00225370">
      <w:pPr>
        <w:widowControl w:val="0"/>
        <w:spacing w:line="360" w:lineRule="auto"/>
        <w:ind w:firstLine="510"/>
        <w:contextualSpacing/>
        <w:jc w:val="both"/>
        <w:rPr>
          <w:rFonts w:ascii="Arial" w:hAnsi="Arial" w:cs="Arial"/>
          <w:i/>
          <w:szCs w:val="24"/>
          <w:lang w:eastAsia="ru-RU"/>
        </w:rPr>
      </w:pPr>
    </w:p>
    <w:p w14:paraId="301E2980" w14:textId="77777777" w:rsidR="00677243" w:rsidRDefault="00677243" w:rsidP="00225370">
      <w:pPr>
        <w:widowControl w:val="0"/>
        <w:spacing w:line="360" w:lineRule="auto"/>
        <w:ind w:firstLine="510"/>
        <w:contextualSpacing/>
        <w:jc w:val="both"/>
        <w:rPr>
          <w:rFonts w:ascii="Arial" w:hAnsi="Arial" w:cs="Arial"/>
          <w:i/>
          <w:szCs w:val="24"/>
          <w:lang w:eastAsia="ru-RU"/>
        </w:rPr>
      </w:pPr>
    </w:p>
    <w:p w14:paraId="102AD3F1" w14:textId="77777777" w:rsidR="00677243" w:rsidRDefault="00677243" w:rsidP="00225370">
      <w:pPr>
        <w:widowControl w:val="0"/>
        <w:spacing w:line="360" w:lineRule="auto"/>
        <w:ind w:firstLine="510"/>
        <w:contextualSpacing/>
        <w:jc w:val="both"/>
        <w:rPr>
          <w:rFonts w:ascii="Arial" w:hAnsi="Arial" w:cs="Arial"/>
          <w:i/>
          <w:szCs w:val="24"/>
          <w:lang w:eastAsia="ru-RU"/>
        </w:rPr>
      </w:pPr>
    </w:p>
    <w:p w14:paraId="5611801E" w14:textId="77777777" w:rsidR="00677243" w:rsidRDefault="00677243" w:rsidP="00225370">
      <w:pPr>
        <w:widowControl w:val="0"/>
        <w:spacing w:line="360" w:lineRule="auto"/>
        <w:ind w:firstLine="510"/>
        <w:contextualSpacing/>
        <w:jc w:val="both"/>
        <w:rPr>
          <w:rFonts w:ascii="Arial" w:hAnsi="Arial" w:cs="Arial"/>
          <w:i/>
          <w:szCs w:val="24"/>
          <w:lang w:eastAsia="ru-RU"/>
        </w:rPr>
      </w:pPr>
    </w:p>
    <w:p w14:paraId="786CE83F" w14:textId="77777777" w:rsidR="00677243" w:rsidRDefault="00677243" w:rsidP="00225370">
      <w:pPr>
        <w:widowControl w:val="0"/>
        <w:spacing w:line="360" w:lineRule="auto"/>
        <w:ind w:firstLine="510"/>
        <w:contextualSpacing/>
        <w:jc w:val="both"/>
        <w:rPr>
          <w:rFonts w:ascii="Arial" w:hAnsi="Arial" w:cs="Arial"/>
          <w:i/>
          <w:szCs w:val="24"/>
          <w:lang w:eastAsia="ru-RU"/>
        </w:rPr>
      </w:pPr>
    </w:p>
    <w:p w14:paraId="0516A191" w14:textId="77777777" w:rsidR="00677243" w:rsidRDefault="00677243" w:rsidP="00225370">
      <w:pPr>
        <w:widowControl w:val="0"/>
        <w:spacing w:line="360" w:lineRule="auto"/>
        <w:ind w:firstLine="510"/>
        <w:contextualSpacing/>
        <w:jc w:val="both"/>
        <w:rPr>
          <w:rFonts w:ascii="Arial" w:hAnsi="Arial" w:cs="Arial"/>
          <w:i/>
          <w:szCs w:val="24"/>
          <w:lang w:eastAsia="ru-RU"/>
        </w:rPr>
      </w:pPr>
    </w:p>
    <w:p w14:paraId="5040E1B6" w14:textId="77777777" w:rsidR="00677243" w:rsidRDefault="00677243" w:rsidP="00225370">
      <w:pPr>
        <w:widowControl w:val="0"/>
        <w:spacing w:line="360" w:lineRule="auto"/>
        <w:ind w:firstLine="510"/>
        <w:contextualSpacing/>
        <w:jc w:val="both"/>
        <w:rPr>
          <w:rFonts w:ascii="Arial" w:hAnsi="Arial" w:cs="Arial"/>
          <w:i/>
          <w:szCs w:val="24"/>
          <w:lang w:eastAsia="ru-RU"/>
        </w:rPr>
      </w:pPr>
    </w:p>
    <w:p w14:paraId="641FD922" w14:textId="77777777" w:rsidR="00677243" w:rsidRDefault="00677243" w:rsidP="00225370">
      <w:pPr>
        <w:widowControl w:val="0"/>
        <w:spacing w:line="360" w:lineRule="auto"/>
        <w:ind w:firstLine="510"/>
        <w:contextualSpacing/>
        <w:jc w:val="both"/>
        <w:rPr>
          <w:rFonts w:ascii="Arial" w:hAnsi="Arial" w:cs="Arial"/>
          <w:i/>
          <w:szCs w:val="24"/>
          <w:lang w:eastAsia="ru-RU"/>
        </w:rPr>
      </w:pPr>
    </w:p>
    <w:p w14:paraId="34D9DB46" w14:textId="77777777" w:rsidR="00677243" w:rsidRDefault="00677243" w:rsidP="00225370">
      <w:pPr>
        <w:widowControl w:val="0"/>
        <w:spacing w:line="360" w:lineRule="auto"/>
        <w:ind w:firstLine="510"/>
        <w:contextualSpacing/>
        <w:jc w:val="both"/>
        <w:rPr>
          <w:rFonts w:ascii="Arial" w:hAnsi="Arial" w:cs="Arial"/>
          <w:i/>
          <w:szCs w:val="24"/>
          <w:lang w:eastAsia="ru-RU"/>
        </w:rPr>
      </w:pPr>
    </w:p>
    <w:p w14:paraId="6C461B97" w14:textId="77777777" w:rsidR="00677243" w:rsidRDefault="00677243" w:rsidP="00225370">
      <w:pPr>
        <w:widowControl w:val="0"/>
        <w:spacing w:line="360" w:lineRule="auto"/>
        <w:ind w:firstLine="510"/>
        <w:contextualSpacing/>
        <w:jc w:val="both"/>
        <w:rPr>
          <w:rFonts w:ascii="Arial" w:hAnsi="Arial" w:cs="Arial"/>
          <w:i/>
          <w:szCs w:val="24"/>
          <w:lang w:eastAsia="ru-RU"/>
        </w:rPr>
      </w:pPr>
    </w:p>
    <w:p w14:paraId="0524AF5E" w14:textId="77777777" w:rsidR="00CA3837" w:rsidRDefault="00CA3837" w:rsidP="00225370">
      <w:pPr>
        <w:widowControl w:val="0"/>
        <w:spacing w:line="360" w:lineRule="auto"/>
        <w:ind w:firstLine="510"/>
        <w:contextualSpacing/>
        <w:jc w:val="both"/>
        <w:rPr>
          <w:rFonts w:ascii="Arial" w:hAnsi="Arial" w:cs="Arial"/>
          <w:i/>
          <w:szCs w:val="24"/>
          <w:lang w:eastAsia="ru-RU"/>
        </w:rPr>
      </w:pPr>
    </w:p>
    <w:p w14:paraId="6B686A1C" w14:textId="759E9FD9" w:rsidR="00CA3837" w:rsidRDefault="00677243" w:rsidP="00677243">
      <w:pPr>
        <w:widowControl w:val="0"/>
        <w:spacing w:after="0" w:line="360" w:lineRule="auto"/>
        <w:ind w:firstLine="510"/>
        <w:contextualSpacing/>
        <w:jc w:val="both"/>
        <w:rPr>
          <w:rFonts w:ascii="Arial" w:hAnsi="Arial" w:cs="Arial"/>
          <w:i/>
          <w:szCs w:val="24"/>
          <w:lang w:eastAsia="ru-RU"/>
        </w:rPr>
      </w:pPr>
      <w:r w:rsidRPr="004E470F">
        <w:rPr>
          <w:rFonts w:ascii="Arial" w:eastAsia="Times New Roman" w:hAnsi="Arial" w:cs="Arial"/>
          <w:sz w:val="24"/>
          <w:szCs w:val="24"/>
          <w:lang w:val="x-none" w:eastAsia="ru-RU"/>
        </w:rPr>
        <w:t>Исключительное право официального опубликования настоящего стандарта на территории указанных выше государств принадлежит национальным (государственным) органам по стандартизации этих государств</w:t>
      </w:r>
    </w:p>
    <w:p w14:paraId="16280DE7" w14:textId="77777777" w:rsidR="00CA3837" w:rsidRDefault="00CA3837" w:rsidP="00225370">
      <w:pPr>
        <w:widowControl w:val="0"/>
        <w:spacing w:line="360" w:lineRule="auto"/>
        <w:ind w:firstLine="510"/>
        <w:contextualSpacing/>
        <w:jc w:val="both"/>
        <w:rPr>
          <w:rFonts w:ascii="Arial" w:hAnsi="Arial" w:cs="Arial"/>
          <w:i/>
          <w:szCs w:val="24"/>
          <w:lang w:eastAsia="ru-RU"/>
        </w:rPr>
      </w:pPr>
    </w:p>
    <w:p w14:paraId="308252D8" w14:textId="77777777" w:rsidR="00727196" w:rsidRDefault="00727196" w:rsidP="0046621F">
      <w:pPr>
        <w:spacing w:after="0" w:line="360" w:lineRule="auto"/>
        <w:jc w:val="center"/>
        <w:rPr>
          <w:rFonts w:ascii="Arial" w:hAnsi="Arial" w:cs="Arial"/>
          <w:bCs/>
          <w:sz w:val="24"/>
          <w:szCs w:val="24"/>
          <w:lang w:eastAsia="ru-RU"/>
        </w:rPr>
        <w:sectPr w:rsidR="00727196" w:rsidSect="00713DB8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pgSz w:w="11906" w:h="16838"/>
          <w:pgMar w:top="1134" w:right="1418" w:bottom="1134" w:left="851" w:header="709" w:footer="709" w:gutter="0"/>
          <w:pgNumType w:fmt="upperRoman" w:start="1"/>
          <w:cols w:space="708"/>
          <w:titlePg/>
          <w:docGrid w:linePitch="360"/>
        </w:sectPr>
      </w:pPr>
    </w:p>
    <w:p w14:paraId="28C4E279" w14:textId="759F6EA3" w:rsidR="00126895" w:rsidRPr="0066047C" w:rsidRDefault="00473A41" w:rsidP="0046621F">
      <w:pPr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66047C">
        <w:rPr>
          <w:rFonts w:ascii="Arial" w:eastAsia="Times New Roman" w:hAnsi="Arial" w:cs="Arial"/>
          <w:b/>
          <w:sz w:val="28"/>
          <w:szCs w:val="28"/>
          <w:lang w:eastAsia="ru-RU"/>
        </w:rPr>
        <w:lastRenderedPageBreak/>
        <w:t>Введение</w:t>
      </w:r>
    </w:p>
    <w:p w14:paraId="2BEAE761" w14:textId="77777777" w:rsidR="0066047C" w:rsidRPr="00F6032F" w:rsidRDefault="0066047C" w:rsidP="00F6032F">
      <w:pPr>
        <w:spacing w:after="0" w:line="360" w:lineRule="auto"/>
        <w:ind w:firstLine="68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7F82B153" w14:textId="31A1EC16" w:rsidR="00473A41" w:rsidRPr="00F6032F" w:rsidRDefault="00473A41" w:rsidP="00F6032F">
      <w:pPr>
        <w:spacing w:after="0" w:line="360" w:lineRule="auto"/>
        <w:ind w:firstLine="68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6032F">
        <w:rPr>
          <w:rFonts w:ascii="Arial" w:eastAsia="Times New Roman" w:hAnsi="Arial" w:cs="Arial"/>
          <w:sz w:val="24"/>
          <w:szCs w:val="24"/>
          <w:lang w:eastAsia="ru-RU"/>
        </w:rPr>
        <w:t>Настоящий стандарт устанавливает метод</w:t>
      </w:r>
      <w:r w:rsidRPr="00F6032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126895" w:rsidRPr="0066047C">
        <w:rPr>
          <w:rFonts w:ascii="Arial" w:eastAsia="Times New Roman" w:hAnsi="Arial" w:cs="Arial"/>
          <w:sz w:val="24"/>
          <w:szCs w:val="24"/>
          <w:lang w:eastAsia="ru-RU"/>
        </w:rPr>
        <w:t xml:space="preserve">определения </w:t>
      </w:r>
      <w:r w:rsidR="00126895" w:rsidRPr="00F6032F">
        <w:rPr>
          <w:rFonts w:ascii="Arial" w:hAnsi="Arial" w:cs="Arial"/>
          <w:sz w:val="24"/>
          <w:szCs w:val="24"/>
        </w:rPr>
        <w:t>поступления вредных летучих веществ из состава строительной продукции (конструкции, системы, изделия) в воздух помещений жилых, производственных и общественных зданий.</w:t>
      </w:r>
    </w:p>
    <w:p w14:paraId="2FFFA3A3" w14:textId="77777777" w:rsidR="0066047C" w:rsidRDefault="0066047C" w:rsidP="00F6032F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  <w:sectPr w:rsidR="0066047C" w:rsidSect="00713DB8">
          <w:headerReference w:type="first" r:id="rId14"/>
          <w:footerReference w:type="first" r:id="rId15"/>
          <w:pgSz w:w="11906" w:h="16838"/>
          <w:pgMar w:top="1134" w:right="1418" w:bottom="1134" w:left="851" w:header="709" w:footer="709" w:gutter="0"/>
          <w:pgNumType w:fmt="upperRoman" w:start="1"/>
          <w:cols w:space="708"/>
          <w:titlePg/>
          <w:docGrid w:linePitch="360"/>
        </w:sect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24"/>
      </w:tblGrid>
      <w:tr w:rsidR="008626DD" w:rsidRPr="006E0432" w14:paraId="483BF5AB" w14:textId="77777777" w:rsidTr="008626DD">
        <w:tc>
          <w:tcPr>
            <w:tcW w:w="9524" w:type="dxa"/>
            <w:tcBorders>
              <w:bottom w:val="single" w:sz="24" w:space="0" w:color="auto"/>
            </w:tcBorders>
          </w:tcPr>
          <w:p w14:paraId="1D3D0029" w14:textId="77777777" w:rsidR="008626DD" w:rsidRPr="0046621F" w:rsidRDefault="008626DD" w:rsidP="006F5F59">
            <w:pPr>
              <w:spacing w:after="120"/>
              <w:jc w:val="center"/>
              <w:rPr>
                <w:rFonts w:ascii="Arial" w:hAnsi="Arial" w:cs="Arial"/>
                <w:b/>
                <w:bCs/>
                <w:spacing w:val="144"/>
                <w:sz w:val="24"/>
                <w:szCs w:val="24"/>
                <w:lang w:eastAsia="ru-RU"/>
              </w:rPr>
            </w:pPr>
            <w:r w:rsidRPr="0046621F">
              <w:rPr>
                <w:rFonts w:ascii="Arial" w:hAnsi="Arial" w:cs="Arial"/>
                <w:b/>
                <w:bCs/>
                <w:spacing w:val="144"/>
                <w:sz w:val="24"/>
                <w:szCs w:val="24"/>
                <w:lang w:eastAsia="ru-RU"/>
              </w:rPr>
              <w:lastRenderedPageBreak/>
              <w:t>МЕЖГОСУДАРСТВЕННЫЙ СТАНДАРТ</w:t>
            </w:r>
          </w:p>
        </w:tc>
      </w:tr>
      <w:tr w:rsidR="008626DD" w:rsidRPr="00DC2096" w14:paraId="381EFE27" w14:textId="77777777" w:rsidTr="008626DD">
        <w:trPr>
          <w:trHeight w:val="2425"/>
        </w:trPr>
        <w:tc>
          <w:tcPr>
            <w:tcW w:w="9524" w:type="dxa"/>
            <w:tcBorders>
              <w:top w:val="single" w:sz="24" w:space="0" w:color="auto"/>
              <w:bottom w:val="single" w:sz="24" w:space="0" w:color="auto"/>
            </w:tcBorders>
          </w:tcPr>
          <w:p w14:paraId="3F4C739E" w14:textId="77777777" w:rsidR="008626DD" w:rsidRPr="00D41E89" w:rsidRDefault="008626DD" w:rsidP="006F5F5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</w:p>
          <w:p w14:paraId="078D81B9" w14:textId="77777777" w:rsidR="008626DD" w:rsidRPr="0046621F" w:rsidRDefault="008626DD" w:rsidP="008626DD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kern w:val="36"/>
                <w:sz w:val="36"/>
                <w:szCs w:val="36"/>
                <w:lang w:eastAsia="ru-RU"/>
              </w:rPr>
            </w:pPr>
            <w:r w:rsidRPr="0046621F">
              <w:rPr>
                <w:rFonts w:ascii="Arial" w:eastAsia="Times New Roman" w:hAnsi="Arial" w:cs="Arial"/>
                <w:b/>
                <w:bCs/>
                <w:kern w:val="36"/>
                <w:sz w:val="36"/>
                <w:szCs w:val="36"/>
                <w:lang w:eastAsia="ru-RU"/>
              </w:rPr>
              <w:t xml:space="preserve">КОНСТРУКЦИИ СТРОИТЕЛЬНЫЕ </w:t>
            </w:r>
          </w:p>
          <w:p w14:paraId="5AB640C4" w14:textId="77777777" w:rsidR="008626DD" w:rsidRPr="00225370" w:rsidRDefault="008626DD" w:rsidP="008626DD">
            <w:pPr>
              <w:spacing w:line="276" w:lineRule="auto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46621F">
              <w:rPr>
                <w:rFonts w:ascii="Arial" w:eastAsia="Times New Roman" w:hAnsi="Arial" w:cs="Arial"/>
                <w:b/>
                <w:bCs/>
                <w:kern w:val="36"/>
                <w:sz w:val="36"/>
                <w:szCs w:val="36"/>
                <w:lang w:eastAsia="ru-RU"/>
              </w:rPr>
              <w:t>С ТЕПЛОВОЙ ИЗОЛЯЦИЕЙ</w:t>
            </w:r>
          </w:p>
          <w:p w14:paraId="1CDF7FA3" w14:textId="66248A7F" w:rsidR="008626DD" w:rsidRPr="00D41E89" w:rsidRDefault="008626DD" w:rsidP="008626DD">
            <w:pPr>
              <w:jc w:val="center"/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lang w:eastAsia="ru-RU"/>
              </w:rPr>
            </w:pPr>
          </w:p>
          <w:p w14:paraId="70471E9B" w14:textId="4530614A" w:rsidR="008626DD" w:rsidRPr="0046621F" w:rsidRDefault="008626DD" w:rsidP="008626DD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lang w:eastAsia="ru-RU"/>
              </w:rPr>
            </w:pPr>
            <w:r w:rsidRPr="0046621F">
              <w:rPr>
                <w:rFonts w:ascii="Arial" w:eastAsia="Times New Roman" w:hAnsi="Arial" w:cs="Arial"/>
                <w:b/>
                <w:bCs/>
                <w:kern w:val="36"/>
                <w:sz w:val="32"/>
                <w:szCs w:val="32"/>
                <w:lang w:eastAsia="ru-RU"/>
              </w:rPr>
              <w:t>Метод определения санитарно-химических характеристик</w:t>
            </w:r>
            <w:r w:rsidRPr="0046621F">
              <w:rPr>
                <w:rFonts w:ascii="Arial" w:hAnsi="Arial" w:cs="Arial"/>
                <w:b/>
                <w:bCs/>
                <w:sz w:val="32"/>
                <w:szCs w:val="32"/>
                <w:lang w:eastAsia="ru-RU"/>
              </w:rPr>
              <w:t xml:space="preserve"> </w:t>
            </w:r>
          </w:p>
          <w:p w14:paraId="736E193D" w14:textId="77777777" w:rsidR="008626DD" w:rsidRPr="008B0190" w:rsidRDefault="008626DD" w:rsidP="006F5F59">
            <w:pPr>
              <w:jc w:val="center"/>
              <w:rPr>
                <w:rFonts w:ascii="Arial" w:hAnsi="Arial" w:cs="Arial"/>
                <w:bCs/>
                <w:szCs w:val="24"/>
                <w:lang w:eastAsia="ru-RU"/>
              </w:rPr>
            </w:pPr>
          </w:p>
          <w:p w14:paraId="4D616B27" w14:textId="07D6B836" w:rsidR="008626DD" w:rsidRPr="0046621F" w:rsidRDefault="0046621F" w:rsidP="0046621F">
            <w:pPr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  <w:lang w:val="en-US" w:eastAsia="ru-RU"/>
              </w:rPr>
            </w:pPr>
            <w:r w:rsidRPr="0046621F">
              <w:rPr>
                <w:rFonts w:ascii="Arial" w:eastAsia="Times New Roman" w:hAnsi="Arial" w:cs="Arial"/>
                <w:sz w:val="24"/>
                <w:szCs w:val="24"/>
                <w:lang w:val="en-GB" w:eastAsia="ru-RU"/>
              </w:rPr>
              <w:t>Building</w:t>
            </w:r>
            <w:r w:rsidRPr="0046621F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 </w:t>
            </w:r>
            <w:r w:rsidRPr="0046621F">
              <w:rPr>
                <w:rFonts w:ascii="Arial" w:eastAsia="Times New Roman" w:hAnsi="Arial" w:cs="Arial"/>
                <w:sz w:val="24"/>
                <w:szCs w:val="24"/>
                <w:lang w:val="en-GB" w:eastAsia="ru-RU"/>
              </w:rPr>
              <w:t>structures</w:t>
            </w:r>
            <w:r w:rsidRPr="0046621F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 </w:t>
            </w:r>
            <w:r w:rsidRPr="0046621F">
              <w:rPr>
                <w:rFonts w:ascii="Arial" w:eastAsia="Times New Roman" w:hAnsi="Arial" w:cs="Arial"/>
                <w:sz w:val="24"/>
                <w:szCs w:val="24"/>
                <w:lang w:val="en-GB" w:eastAsia="ru-RU"/>
              </w:rPr>
              <w:t>with</w:t>
            </w:r>
            <w:r w:rsidRPr="0046621F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 </w:t>
            </w:r>
            <w:r w:rsidRPr="0046621F">
              <w:rPr>
                <w:rFonts w:ascii="Arial" w:eastAsia="Times New Roman" w:hAnsi="Arial" w:cs="Arial"/>
                <w:sz w:val="24"/>
                <w:szCs w:val="24"/>
                <w:lang w:val="en-GB" w:eastAsia="ru-RU"/>
              </w:rPr>
              <w:t>thermal</w:t>
            </w:r>
            <w:r w:rsidRPr="0046621F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 </w:t>
            </w:r>
            <w:r w:rsidRPr="0046621F">
              <w:rPr>
                <w:rFonts w:ascii="Arial" w:eastAsia="Times New Roman" w:hAnsi="Arial" w:cs="Arial"/>
                <w:sz w:val="24"/>
                <w:szCs w:val="24"/>
                <w:lang w:val="en-GB" w:eastAsia="ru-RU"/>
              </w:rPr>
              <w:t>insulation</w:t>
            </w:r>
            <w:r w:rsidRPr="0046621F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. A method of determining sanitary and chemical characteristics</w:t>
            </w:r>
          </w:p>
          <w:p w14:paraId="2D588625" w14:textId="77777777" w:rsidR="008626DD" w:rsidRPr="0046621F" w:rsidRDefault="008626DD" w:rsidP="006F5F59">
            <w:pPr>
              <w:jc w:val="center"/>
              <w:rPr>
                <w:rFonts w:ascii="Arial" w:hAnsi="Arial" w:cs="Arial"/>
                <w:b/>
                <w:bCs/>
                <w:lang w:val="en-US" w:eastAsia="ru-RU"/>
              </w:rPr>
            </w:pPr>
          </w:p>
        </w:tc>
      </w:tr>
    </w:tbl>
    <w:p w14:paraId="1808E74D" w14:textId="77777777" w:rsidR="008626DD" w:rsidRPr="00806BBE" w:rsidRDefault="008626DD" w:rsidP="008626DD">
      <w:pPr>
        <w:spacing w:before="120" w:line="360" w:lineRule="auto"/>
        <w:ind w:right="1588"/>
        <w:jc w:val="right"/>
        <w:rPr>
          <w:rFonts w:ascii="Arial" w:hAnsi="Arial" w:cs="Arial"/>
          <w:b/>
        </w:rPr>
      </w:pPr>
      <w:r w:rsidRPr="00806BBE">
        <w:rPr>
          <w:rFonts w:ascii="Arial" w:hAnsi="Arial" w:cs="Arial"/>
          <w:b/>
        </w:rPr>
        <w:t xml:space="preserve">Дата введения </w:t>
      </w:r>
      <w:r>
        <w:rPr>
          <w:rFonts w:ascii="Arial" w:hAnsi="Arial" w:cs="Arial"/>
          <w:b/>
        </w:rPr>
        <w:t>‒</w:t>
      </w:r>
    </w:p>
    <w:p w14:paraId="09D80720" w14:textId="77777777" w:rsidR="00031343" w:rsidRPr="00F0351D" w:rsidRDefault="00031343" w:rsidP="00F0351D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14:paraId="10CF579F" w14:textId="3E3BB85E" w:rsidR="00473A41" w:rsidRPr="00F0351D" w:rsidRDefault="002C5C96" w:rsidP="00F0351D">
      <w:pPr>
        <w:spacing w:after="0" w:line="360" w:lineRule="auto"/>
        <w:ind w:firstLine="510"/>
        <w:jc w:val="both"/>
        <w:rPr>
          <w:rFonts w:ascii="Arial" w:hAnsi="Arial" w:cs="Arial"/>
          <w:b/>
          <w:sz w:val="28"/>
          <w:szCs w:val="28"/>
        </w:rPr>
      </w:pPr>
      <w:r w:rsidRPr="00F0351D">
        <w:rPr>
          <w:rFonts w:ascii="Arial" w:hAnsi="Arial" w:cs="Arial"/>
          <w:b/>
          <w:sz w:val="28"/>
          <w:szCs w:val="28"/>
        </w:rPr>
        <w:t>1 Область применения</w:t>
      </w:r>
    </w:p>
    <w:p w14:paraId="1136EC7C" w14:textId="77777777" w:rsidR="0046621F" w:rsidRPr="00F0351D" w:rsidRDefault="0046621F" w:rsidP="00F0351D">
      <w:pPr>
        <w:spacing w:after="0" w:line="360" w:lineRule="auto"/>
        <w:ind w:firstLine="510"/>
        <w:jc w:val="both"/>
        <w:rPr>
          <w:rFonts w:ascii="Arial" w:hAnsi="Arial" w:cs="Arial"/>
          <w:sz w:val="16"/>
          <w:szCs w:val="16"/>
        </w:rPr>
      </w:pPr>
    </w:p>
    <w:p w14:paraId="40D0E019" w14:textId="09DF62FE" w:rsidR="0046621F" w:rsidRPr="00F0351D" w:rsidRDefault="002C5C96" w:rsidP="00F0351D">
      <w:pPr>
        <w:spacing w:after="0" w:line="360" w:lineRule="auto"/>
        <w:ind w:firstLine="510"/>
        <w:jc w:val="both"/>
        <w:rPr>
          <w:rFonts w:ascii="Arial" w:hAnsi="Arial" w:cs="Arial"/>
          <w:sz w:val="24"/>
          <w:szCs w:val="24"/>
        </w:rPr>
      </w:pPr>
      <w:r w:rsidRPr="00F0351D">
        <w:rPr>
          <w:rFonts w:ascii="Arial" w:hAnsi="Arial" w:cs="Arial"/>
          <w:sz w:val="24"/>
          <w:szCs w:val="24"/>
        </w:rPr>
        <w:t xml:space="preserve">Настоящий стандарт распространяется на ограждающие конструкции </w:t>
      </w:r>
      <w:r w:rsidR="00406248" w:rsidRPr="00F0351D">
        <w:rPr>
          <w:rFonts w:ascii="Arial" w:hAnsi="Arial" w:cs="Arial"/>
          <w:sz w:val="24"/>
          <w:szCs w:val="24"/>
        </w:rPr>
        <w:t>зданий и сооружений, а также на строительные системы</w:t>
      </w:r>
      <w:r w:rsidR="005833C3" w:rsidRPr="00F0351D">
        <w:rPr>
          <w:rFonts w:ascii="Arial" w:hAnsi="Arial" w:cs="Arial"/>
          <w:sz w:val="24"/>
          <w:szCs w:val="24"/>
        </w:rPr>
        <w:t xml:space="preserve">, </w:t>
      </w:r>
      <w:r w:rsidR="00406248" w:rsidRPr="00F0351D">
        <w:rPr>
          <w:rFonts w:ascii="Arial" w:hAnsi="Arial" w:cs="Arial"/>
          <w:sz w:val="24"/>
          <w:szCs w:val="24"/>
        </w:rPr>
        <w:t xml:space="preserve">конструкции </w:t>
      </w:r>
      <w:r w:rsidR="005833C3" w:rsidRPr="00F0351D">
        <w:rPr>
          <w:rFonts w:ascii="Arial" w:hAnsi="Arial" w:cs="Arial"/>
          <w:sz w:val="24"/>
          <w:szCs w:val="24"/>
        </w:rPr>
        <w:t xml:space="preserve">и изделия </w:t>
      </w:r>
      <w:r w:rsidR="00406248" w:rsidRPr="00F0351D">
        <w:rPr>
          <w:rFonts w:ascii="Arial" w:hAnsi="Arial" w:cs="Arial"/>
          <w:sz w:val="24"/>
          <w:szCs w:val="24"/>
        </w:rPr>
        <w:t>заводской и полузаводской готовности</w:t>
      </w:r>
      <w:r w:rsidR="005833C3" w:rsidRPr="00F0351D">
        <w:rPr>
          <w:rFonts w:ascii="Arial" w:hAnsi="Arial" w:cs="Arial"/>
          <w:sz w:val="24"/>
          <w:szCs w:val="24"/>
        </w:rPr>
        <w:t xml:space="preserve"> (в т.ч. используемые внутри помещений)</w:t>
      </w:r>
      <w:r w:rsidR="00406248" w:rsidRPr="00F0351D">
        <w:rPr>
          <w:rFonts w:ascii="Arial" w:hAnsi="Arial" w:cs="Arial"/>
          <w:sz w:val="24"/>
          <w:szCs w:val="24"/>
        </w:rPr>
        <w:t xml:space="preserve"> </w:t>
      </w:r>
      <w:r w:rsidR="005833C3" w:rsidRPr="00F0351D">
        <w:rPr>
          <w:rFonts w:ascii="Arial" w:hAnsi="Arial" w:cs="Arial"/>
          <w:sz w:val="24"/>
          <w:szCs w:val="24"/>
        </w:rPr>
        <w:t xml:space="preserve">на всех этапах их жизненного цикла, </w:t>
      </w:r>
      <w:r w:rsidR="00406248" w:rsidRPr="00F0351D">
        <w:rPr>
          <w:rFonts w:ascii="Arial" w:hAnsi="Arial" w:cs="Arial"/>
          <w:sz w:val="24"/>
          <w:szCs w:val="24"/>
        </w:rPr>
        <w:t>применяемы</w:t>
      </w:r>
      <w:r w:rsidR="005833C3" w:rsidRPr="00F0351D">
        <w:rPr>
          <w:rFonts w:ascii="Arial" w:hAnsi="Arial" w:cs="Arial"/>
          <w:sz w:val="24"/>
          <w:szCs w:val="24"/>
        </w:rPr>
        <w:t>е</w:t>
      </w:r>
      <w:r w:rsidR="00406248" w:rsidRPr="00F0351D">
        <w:rPr>
          <w:rFonts w:ascii="Arial" w:hAnsi="Arial" w:cs="Arial"/>
          <w:sz w:val="24"/>
          <w:szCs w:val="24"/>
        </w:rPr>
        <w:t xml:space="preserve"> при новом строительстве, реко</w:t>
      </w:r>
      <w:r w:rsidR="005833C3" w:rsidRPr="00F0351D">
        <w:rPr>
          <w:rFonts w:ascii="Arial" w:hAnsi="Arial" w:cs="Arial"/>
          <w:sz w:val="24"/>
          <w:szCs w:val="24"/>
        </w:rPr>
        <w:t>нструкции и капитальном ремонте</w:t>
      </w:r>
      <w:r w:rsidR="00406248" w:rsidRPr="00F0351D">
        <w:rPr>
          <w:rFonts w:ascii="Arial" w:hAnsi="Arial" w:cs="Arial"/>
          <w:sz w:val="24"/>
          <w:szCs w:val="24"/>
        </w:rPr>
        <w:t xml:space="preserve"> </w:t>
      </w:r>
      <w:r w:rsidRPr="00F0351D">
        <w:rPr>
          <w:rFonts w:ascii="Arial" w:hAnsi="Arial" w:cs="Arial"/>
          <w:sz w:val="24"/>
          <w:szCs w:val="24"/>
        </w:rPr>
        <w:t>с тепло</w:t>
      </w:r>
      <w:r w:rsidR="005833C3" w:rsidRPr="00F0351D">
        <w:rPr>
          <w:rFonts w:ascii="Arial" w:hAnsi="Arial" w:cs="Arial"/>
          <w:sz w:val="24"/>
          <w:szCs w:val="24"/>
        </w:rPr>
        <w:t>- и звукоизоляционным</w:t>
      </w:r>
      <w:r w:rsidRPr="00F0351D">
        <w:rPr>
          <w:rFonts w:ascii="Arial" w:hAnsi="Arial" w:cs="Arial"/>
          <w:sz w:val="24"/>
          <w:szCs w:val="24"/>
        </w:rPr>
        <w:t xml:space="preserve"> слоем из изделий</w:t>
      </w:r>
      <w:r w:rsidR="00406248" w:rsidRPr="00F0351D">
        <w:rPr>
          <w:rFonts w:ascii="Arial" w:hAnsi="Arial" w:cs="Arial"/>
          <w:sz w:val="24"/>
          <w:szCs w:val="24"/>
        </w:rPr>
        <w:t xml:space="preserve"> и материалов</w:t>
      </w:r>
      <w:r w:rsidRPr="00F0351D">
        <w:rPr>
          <w:rFonts w:ascii="Arial" w:hAnsi="Arial" w:cs="Arial"/>
          <w:sz w:val="24"/>
          <w:szCs w:val="24"/>
        </w:rPr>
        <w:t xml:space="preserve"> </w:t>
      </w:r>
      <w:r w:rsidR="00406248" w:rsidRPr="00F0351D">
        <w:rPr>
          <w:rFonts w:ascii="Arial" w:hAnsi="Arial" w:cs="Arial"/>
          <w:sz w:val="24"/>
          <w:szCs w:val="24"/>
        </w:rPr>
        <w:t>из расплава минерального сырья на полимерном связующем</w:t>
      </w:r>
      <w:r w:rsidRPr="00F0351D">
        <w:rPr>
          <w:rFonts w:ascii="Arial" w:hAnsi="Arial" w:cs="Arial"/>
          <w:sz w:val="24"/>
          <w:szCs w:val="24"/>
        </w:rPr>
        <w:t>.</w:t>
      </w:r>
    </w:p>
    <w:p w14:paraId="21EBFA4F" w14:textId="77777777" w:rsidR="00C13931" w:rsidRPr="00F0351D" w:rsidRDefault="002C5C96" w:rsidP="00F0351D">
      <w:pPr>
        <w:spacing w:after="0" w:line="360" w:lineRule="auto"/>
        <w:ind w:firstLine="510"/>
        <w:jc w:val="both"/>
        <w:rPr>
          <w:rFonts w:ascii="Arial" w:hAnsi="Arial" w:cs="Arial"/>
          <w:sz w:val="24"/>
          <w:szCs w:val="24"/>
        </w:rPr>
      </w:pPr>
      <w:r w:rsidRPr="00F0351D">
        <w:rPr>
          <w:rFonts w:ascii="Arial" w:hAnsi="Arial" w:cs="Arial"/>
          <w:sz w:val="24"/>
          <w:szCs w:val="24"/>
        </w:rPr>
        <w:t xml:space="preserve">Стандарт устанавливает порядок испытания </w:t>
      </w:r>
      <w:r w:rsidR="005833C3" w:rsidRPr="00F0351D">
        <w:rPr>
          <w:rFonts w:ascii="Arial" w:hAnsi="Arial" w:cs="Arial"/>
          <w:sz w:val="24"/>
          <w:szCs w:val="24"/>
        </w:rPr>
        <w:t xml:space="preserve">поименованных </w:t>
      </w:r>
      <w:r w:rsidRPr="00F0351D">
        <w:rPr>
          <w:rFonts w:ascii="Arial" w:hAnsi="Arial" w:cs="Arial"/>
          <w:sz w:val="24"/>
          <w:szCs w:val="24"/>
        </w:rPr>
        <w:t>конструкций</w:t>
      </w:r>
      <w:r w:rsidR="005833C3" w:rsidRPr="00F0351D">
        <w:rPr>
          <w:rFonts w:ascii="Arial" w:hAnsi="Arial" w:cs="Arial"/>
          <w:sz w:val="24"/>
          <w:szCs w:val="24"/>
        </w:rPr>
        <w:t xml:space="preserve">, систем и </w:t>
      </w:r>
      <w:r w:rsidR="002A4F84" w:rsidRPr="00F0351D">
        <w:rPr>
          <w:rFonts w:ascii="Arial" w:hAnsi="Arial" w:cs="Arial"/>
          <w:sz w:val="24"/>
          <w:szCs w:val="24"/>
        </w:rPr>
        <w:t>изделий (далее</w:t>
      </w:r>
      <w:r w:rsidR="00C13931" w:rsidRPr="00F0351D">
        <w:rPr>
          <w:rFonts w:ascii="Arial" w:hAnsi="Arial" w:cs="Arial"/>
          <w:sz w:val="24"/>
          <w:szCs w:val="24"/>
        </w:rPr>
        <w:t xml:space="preserve"> ―</w:t>
      </w:r>
      <w:r w:rsidR="002A4F84" w:rsidRPr="00F0351D">
        <w:rPr>
          <w:rFonts w:ascii="Arial" w:hAnsi="Arial" w:cs="Arial"/>
          <w:sz w:val="24"/>
          <w:szCs w:val="24"/>
        </w:rPr>
        <w:t xml:space="preserve"> </w:t>
      </w:r>
      <w:r w:rsidR="00C13931" w:rsidRPr="00F0351D">
        <w:rPr>
          <w:rFonts w:ascii="Arial" w:hAnsi="Arial" w:cs="Arial"/>
          <w:sz w:val="24"/>
          <w:szCs w:val="24"/>
        </w:rPr>
        <w:t>и</w:t>
      </w:r>
      <w:r w:rsidR="002A4F84" w:rsidRPr="00F0351D">
        <w:rPr>
          <w:rFonts w:ascii="Arial" w:hAnsi="Arial" w:cs="Arial"/>
          <w:sz w:val="24"/>
          <w:szCs w:val="24"/>
        </w:rPr>
        <w:t xml:space="preserve">зделий), обладающих потенциальным риском выделения вредных </w:t>
      </w:r>
      <w:r w:rsidRPr="00F0351D">
        <w:rPr>
          <w:rFonts w:ascii="Arial" w:hAnsi="Arial" w:cs="Arial"/>
          <w:sz w:val="24"/>
          <w:szCs w:val="24"/>
        </w:rPr>
        <w:t>летучи</w:t>
      </w:r>
      <w:r w:rsidR="002A4F84" w:rsidRPr="00F0351D">
        <w:rPr>
          <w:rFonts w:ascii="Arial" w:hAnsi="Arial" w:cs="Arial"/>
          <w:sz w:val="24"/>
          <w:szCs w:val="24"/>
        </w:rPr>
        <w:t>х</w:t>
      </w:r>
      <w:r w:rsidRPr="00F0351D">
        <w:rPr>
          <w:rFonts w:ascii="Arial" w:hAnsi="Arial" w:cs="Arial"/>
          <w:sz w:val="24"/>
          <w:szCs w:val="24"/>
        </w:rPr>
        <w:t xml:space="preserve"> веществ (далее </w:t>
      </w:r>
      <w:r w:rsidR="00C13931" w:rsidRPr="00F0351D">
        <w:rPr>
          <w:rFonts w:ascii="Arial" w:hAnsi="Arial" w:cs="Arial"/>
          <w:sz w:val="24"/>
          <w:szCs w:val="24"/>
        </w:rPr>
        <w:t>―</w:t>
      </w:r>
      <w:r w:rsidRPr="00F0351D">
        <w:rPr>
          <w:rFonts w:ascii="Arial" w:hAnsi="Arial" w:cs="Arial"/>
          <w:sz w:val="24"/>
          <w:szCs w:val="24"/>
        </w:rPr>
        <w:t xml:space="preserve"> </w:t>
      </w:r>
      <w:r w:rsidR="002A4F84" w:rsidRPr="00F0351D">
        <w:rPr>
          <w:rFonts w:ascii="Arial" w:hAnsi="Arial" w:cs="Arial"/>
          <w:sz w:val="24"/>
          <w:szCs w:val="24"/>
        </w:rPr>
        <w:t>ВЛВ) во внутреннюю среду помещений жилых, общественных и производственных зданий и сооружений</w:t>
      </w:r>
      <w:r w:rsidRPr="00F0351D">
        <w:rPr>
          <w:rFonts w:ascii="Arial" w:hAnsi="Arial" w:cs="Arial"/>
          <w:sz w:val="24"/>
          <w:szCs w:val="24"/>
        </w:rPr>
        <w:t>.</w:t>
      </w:r>
    </w:p>
    <w:p w14:paraId="7CE76A79" w14:textId="791647B6" w:rsidR="00D945F4" w:rsidRPr="00F0351D" w:rsidRDefault="00D945F4" w:rsidP="00F0351D">
      <w:pPr>
        <w:spacing w:after="0" w:line="360" w:lineRule="auto"/>
        <w:ind w:firstLine="510"/>
        <w:jc w:val="both"/>
        <w:rPr>
          <w:rFonts w:ascii="Arial" w:hAnsi="Arial" w:cs="Arial"/>
          <w:sz w:val="16"/>
          <w:szCs w:val="16"/>
        </w:rPr>
      </w:pPr>
    </w:p>
    <w:p w14:paraId="1653FFC8" w14:textId="141CCFB5" w:rsidR="00D945F4" w:rsidRPr="00F0351D" w:rsidRDefault="00D945F4" w:rsidP="00F0351D">
      <w:pPr>
        <w:spacing w:after="0" w:line="360" w:lineRule="auto"/>
        <w:ind w:firstLine="510"/>
        <w:jc w:val="both"/>
        <w:outlineLvl w:val="1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F0351D">
        <w:rPr>
          <w:rFonts w:ascii="Arial" w:eastAsia="Times New Roman" w:hAnsi="Arial" w:cs="Arial"/>
          <w:b/>
          <w:sz w:val="28"/>
          <w:szCs w:val="28"/>
          <w:lang w:eastAsia="ru-RU"/>
        </w:rPr>
        <w:t>2 Нормативные ссылки</w:t>
      </w:r>
    </w:p>
    <w:p w14:paraId="2288221F" w14:textId="5B91CDA3" w:rsidR="00D945F4" w:rsidRPr="00F0351D" w:rsidRDefault="00D945F4" w:rsidP="00F0351D">
      <w:pPr>
        <w:spacing w:after="0" w:line="360" w:lineRule="auto"/>
        <w:ind w:firstLine="510"/>
        <w:jc w:val="both"/>
        <w:outlineLvl w:val="1"/>
        <w:rPr>
          <w:rFonts w:ascii="Arial" w:eastAsia="Times New Roman" w:hAnsi="Arial" w:cs="Arial"/>
          <w:sz w:val="16"/>
          <w:szCs w:val="16"/>
          <w:lang w:eastAsia="ru-RU"/>
        </w:rPr>
      </w:pPr>
    </w:p>
    <w:p w14:paraId="11F2EC1B" w14:textId="33D8FD00" w:rsidR="00D945F4" w:rsidRPr="00F0351D" w:rsidRDefault="00D945F4" w:rsidP="00F0351D">
      <w:pPr>
        <w:pStyle w:val="ae"/>
        <w:spacing w:line="360" w:lineRule="auto"/>
        <w:ind w:firstLine="510"/>
        <w:jc w:val="both"/>
        <w:rPr>
          <w:rFonts w:ascii="Arial" w:hAnsi="Arial" w:cs="Arial"/>
          <w:sz w:val="24"/>
          <w:szCs w:val="24"/>
        </w:rPr>
      </w:pPr>
      <w:r w:rsidRPr="00F0351D">
        <w:rPr>
          <w:rFonts w:ascii="Arial" w:hAnsi="Arial" w:cs="Arial"/>
          <w:sz w:val="24"/>
          <w:szCs w:val="24"/>
        </w:rPr>
        <w:t>В настоящем стандарте приведены нормативные ссылки на следующие межгосударственные стандарты:</w:t>
      </w:r>
    </w:p>
    <w:p w14:paraId="6CE599DE" w14:textId="0110A524" w:rsidR="00D945F4" w:rsidRPr="00F0351D" w:rsidRDefault="00DC2096" w:rsidP="00F0351D">
      <w:pPr>
        <w:spacing w:after="0" w:line="360" w:lineRule="auto"/>
        <w:ind w:firstLine="510"/>
        <w:jc w:val="both"/>
        <w:rPr>
          <w:rFonts w:ascii="Arial" w:hAnsi="Arial" w:cs="Arial"/>
          <w:sz w:val="24"/>
          <w:szCs w:val="24"/>
        </w:rPr>
      </w:pPr>
      <w:hyperlink r:id="rId16" w:history="1">
        <w:r w:rsidR="00D945F4" w:rsidRPr="00F0351D">
          <w:rPr>
            <w:rFonts w:ascii="Arial" w:hAnsi="Arial" w:cs="Arial"/>
            <w:sz w:val="24"/>
            <w:szCs w:val="24"/>
          </w:rPr>
          <w:t>ГОСТ 427</w:t>
        </w:r>
      </w:hyperlink>
      <w:r w:rsidR="00D945F4" w:rsidRPr="00F0351D">
        <w:rPr>
          <w:rFonts w:ascii="Arial" w:hAnsi="Arial" w:cs="Arial"/>
          <w:sz w:val="24"/>
          <w:szCs w:val="24"/>
        </w:rPr>
        <w:t xml:space="preserve"> Линейки измерительные металлические. Технические условия </w:t>
      </w:r>
    </w:p>
    <w:p w14:paraId="529DDCF1" w14:textId="396CAF18" w:rsidR="00D945F4" w:rsidRPr="00F0351D" w:rsidRDefault="00DC2096" w:rsidP="00F0351D">
      <w:pPr>
        <w:spacing w:after="0" w:line="360" w:lineRule="auto"/>
        <w:ind w:firstLine="510"/>
        <w:jc w:val="both"/>
        <w:rPr>
          <w:rFonts w:ascii="Arial" w:hAnsi="Arial" w:cs="Arial"/>
          <w:sz w:val="24"/>
          <w:szCs w:val="24"/>
        </w:rPr>
      </w:pPr>
      <w:hyperlink r:id="rId17" w:history="1">
        <w:r w:rsidR="00D945F4" w:rsidRPr="00F0351D">
          <w:rPr>
            <w:rFonts w:ascii="Arial" w:hAnsi="Arial" w:cs="Arial"/>
            <w:sz w:val="24"/>
            <w:szCs w:val="24"/>
          </w:rPr>
          <w:t>ГОСТ 745</w:t>
        </w:r>
      </w:hyperlink>
      <w:r w:rsidR="00D945F4" w:rsidRPr="00F0351D">
        <w:rPr>
          <w:rFonts w:ascii="Arial" w:hAnsi="Arial" w:cs="Arial"/>
          <w:sz w:val="24"/>
          <w:szCs w:val="24"/>
        </w:rPr>
        <w:t xml:space="preserve"> Фольга алюминиевая для упаковки. Технические условия</w:t>
      </w:r>
    </w:p>
    <w:p w14:paraId="74EDBFCE" w14:textId="0258DBFF" w:rsidR="00D945F4" w:rsidRPr="00F0351D" w:rsidRDefault="00DC2096" w:rsidP="00F0351D">
      <w:pPr>
        <w:spacing w:after="0" w:line="360" w:lineRule="auto"/>
        <w:ind w:firstLine="510"/>
        <w:jc w:val="both"/>
        <w:rPr>
          <w:rFonts w:ascii="Arial" w:hAnsi="Arial" w:cs="Arial"/>
          <w:sz w:val="24"/>
          <w:szCs w:val="24"/>
        </w:rPr>
      </w:pPr>
      <w:hyperlink r:id="rId18" w:history="1">
        <w:r w:rsidR="00D945F4" w:rsidRPr="00F0351D">
          <w:rPr>
            <w:rFonts w:ascii="Arial" w:hAnsi="Arial" w:cs="Arial"/>
            <w:sz w:val="24"/>
            <w:szCs w:val="24"/>
          </w:rPr>
          <w:t>ГОСТ 2156</w:t>
        </w:r>
      </w:hyperlink>
      <w:r w:rsidR="00D945F4" w:rsidRPr="00F0351D">
        <w:rPr>
          <w:rFonts w:ascii="Arial" w:hAnsi="Arial" w:cs="Arial"/>
          <w:sz w:val="24"/>
          <w:szCs w:val="24"/>
        </w:rPr>
        <w:t xml:space="preserve"> Натрий двууглекислый. Технические условия</w:t>
      </w:r>
    </w:p>
    <w:p w14:paraId="2C76B1F7" w14:textId="7E67A24B" w:rsidR="00D945F4" w:rsidRPr="00F0351D" w:rsidRDefault="00DC2096" w:rsidP="00F0351D">
      <w:pPr>
        <w:spacing w:after="0" w:line="360" w:lineRule="auto"/>
        <w:ind w:firstLine="510"/>
        <w:jc w:val="both"/>
        <w:rPr>
          <w:rFonts w:ascii="Arial" w:hAnsi="Arial" w:cs="Arial"/>
          <w:sz w:val="24"/>
          <w:szCs w:val="24"/>
        </w:rPr>
      </w:pPr>
      <w:hyperlink r:id="rId19" w:history="1">
        <w:r w:rsidR="00D945F4" w:rsidRPr="00F0351D">
          <w:rPr>
            <w:rFonts w:ascii="Arial" w:hAnsi="Arial" w:cs="Arial"/>
            <w:sz w:val="24"/>
            <w:szCs w:val="24"/>
          </w:rPr>
          <w:t>ГОСТ 6709</w:t>
        </w:r>
      </w:hyperlink>
      <w:r w:rsidR="00D945F4" w:rsidRPr="00F0351D">
        <w:rPr>
          <w:rFonts w:ascii="Arial" w:hAnsi="Arial" w:cs="Arial"/>
          <w:sz w:val="24"/>
          <w:szCs w:val="24"/>
        </w:rPr>
        <w:t xml:space="preserve"> Вода дистиллированная. Технические условия</w:t>
      </w:r>
    </w:p>
    <w:p w14:paraId="1AECA557" w14:textId="13D1DDA9" w:rsidR="00D945F4" w:rsidRPr="00F0351D" w:rsidRDefault="00DC2096" w:rsidP="00F0351D">
      <w:pPr>
        <w:spacing w:after="0" w:line="360" w:lineRule="auto"/>
        <w:ind w:firstLine="510"/>
        <w:jc w:val="both"/>
        <w:rPr>
          <w:rFonts w:ascii="Arial" w:hAnsi="Arial" w:cs="Arial"/>
          <w:sz w:val="24"/>
          <w:szCs w:val="24"/>
        </w:rPr>
      </w:pPr>
      <w:hyperlink r:id="rId20" w:history="1">
        <w:r w:rsidR="00D945F4" w:rsidRPr="00F0351D">
          <w:rPr>
            <w:rFonts w:ascii="Arial" w:hAnsi="Arial" w:cs="Arial"/>
            <w:sz w:val="24"/>
            <w:szCs w:val="24"/>
          </w:rPr>
          <w:t>ГОСТ 7995</w:t>
        </w:r>
      </w:hyperlink>
      <w:r w:rsidR="00D945F4" w:rsidRPr="00F0351D">
        <w:rPr>
          <w:rFonts w:ascii="Arial" w:hAnsi="Arial" w:cs="Arial"/>
          <w:sz w:val="24"/>
          <w:szCs w:val="24"/>
        </w:rPr>
        <w:t xml:space="preserve"> Краны соединительные стеклянные. Технические условия</w:t>
      </w:r>
    </w:p>
    <w:p w14:paraId="3600671A" w14:textId="24C3A8E0" w:rsidR="00D945F4" w:rsidRPr="00F0351D" w:rsidRDefault="00DC2096" w:rsidP="00F0351D">
      <w:pPr>
        <w:spacing w:after="0" w:line="360" w:lineRule="auto"/>
        <w:ind w:firstLine="510"/>
        <w:jc w:val="both"/>
        <w:rPr>
          <w:rFonts w:ascii="Arial" w:hAnsi="Arial" w:cs="Arial"/>
          <w:sz w:val="24"/>
          <w:szCs w:val="24"/>
        </w:rPr>
      </w:pPr>
      <w:hyperlink r:id="rId21" w:history="1">
        <w:r w:rsidR="00D945F4" w:rsidRPr="00F0351D">
          <w:rPr>
            <w:rFonts w:ascii="Arial" w:hAnsi="Arial" w:cs="Arial"/>
            <w:sz w:val="24"/>
            <w:szCs w:val="24"/>
          </w:rPr>
          <w:t>ГОСТ 23932</w:t>
        </w:r>
      </w:hyperlink>
      <w:r w:rsidR="00D945F4" w:rsidRPr="00F0351D">
        <w:rPr>
          <w:rFonts w:ascii="Arial" w:hAnsi="Arial" w:cs="Arial"/>
          <w:sz w:val="24"/>
          <w:szCs w:val="24"/>
        </w:rPr>
        <w:t xml:space="preserve"> Посуда и оборудование лабораторные стеклянные. Общие технические условия</w:t>
      </w:r>
    </w:p>
    <w:p w14:paraId="038ABFE8" w14:textId="3974DC9E" w:rsidR="00D945F4" w:rsidRPr="00F0351D" w:rsidRDefault="00DC2096" w:rsidP="00F0351D">
      <w:pPr>
        <w:spacing w:after="0" w:line="360" w:lineRule="auto"/>
        <w:ind w:firstLine="510"/>
        <w:jc w:val="both"/>
        <w:rPr>
          <w:rFonts w:ascii="Arial" w:hAnsi="Arial" w:cs="Arial"/>
          <w:sz w:val="24"/>
          <w:szCs w:val="24"/>
          <w:vertAlign w:val="superscript"/>
        </w:rPr>
      </w:pPr>
      <w:hyperlink r:id="rId22" w:history="1">
        <w:r w:rsidR="00D945F4" w:rsidRPr="00F0351D">
          <w:rPr>
            <w:rFonts w:ascii="Arial" w:hAnsi="Arial" w:cs="Arial"/>
            <w:sz w:val="24"/>
            <w:szCs w:val="24"/>
          </w:rPr>
          <w:t>ГОСТ 24104</w:t>
        </w:r>
      </w:hyperlink>
      <w:r w:rsidR="00D945F4" w:rsidRPr="00F0351D">
        <w:rPr>
          <w:rFonts w:ascii="Arial" w:hAnsi="Arial" w:cs="Arial"/>
          <w:sz w:val="24"/>
          <w:szCs w:val="24"/>
        </w:rPr>
        <w:t xml:space="preserve"> Весы лабораторны</w:t>
      </w:r>
      <w:r w:rsidR="00130333">
        <w:rPr>
          <w:rFonts w:ascii="Arial" w:hAnsi="Arial" w:cs="Arial"/>
          <w:sz w:val="24"/>
          <w:szCs w:val="24"/>
        </w:rPr>
        <w:t>е. Общие технические требования</w:t>
      </w:r>
      <w:bookmarkStart w:id="1" w:name="_GoBack"/>
      <w:bookmarkEnd w:id="1"/>
    </w:p>
    <w:p w14:paraId="207E9E61" w14:textId="77777777" w:rsidR="00F0351D" w:rsidRPr="00F0351D" w:rsidRDefault="00DC2096" w:rsidP="00F0351D">
      <w:pPr>
        <w:spacing w:after="0" w:line="360" w:lineRule="auto"/>
        <w:ind w:firstLine="510"/>
        <w:jc w:val="both"/>
        <w:rPr>
          <w:rFonts w:ascii="Arial" w:hAnsi="Arial" w:cs="Arial"/>
          <w:sz w:val="24"/>
          <w:szCs w:val="24"/>
        </w:rPr>
      </w:pPr>
      <w:hyperlink r:id="rId23" w:history="1">
        <w:r w:rsidR="00F0351D" w:rsidRPr="00F0351D">
          <w:rPr>
            <w:rFonts w:ascii="Arial" w:hAnsi="Arial" w:cs="Arial"/>
            <w:sz w:val="24"/>
            <w:szCs w:val="24"/>
          </w:rPr>
          <w:t>ГОСТ 31430</w:t>
        </w:r>
      </w:hyperlink>
      <w:r w:rsidR="00F0351D" w:rsidRPr="00F0351D">
        <w:rPr>
          <w:rFonts w:ascii="Arial" w:hAnsi="Arial" w:cs="Arial"/>
          <w:sz w:val="24"/>
          <w:szCs w:val="24"/>
        </w:rPr>
        <w:t xml:space="preserve"> (EN 13820:2003) Изделия теплоизоляционные, применяемые в строительстве. Метод определения содержания органических веществ</w:t>
      </w:r>
    </w:p>
    <w:p w14:paraId="781E7947" w14:textId="77777777" w:rsidR="00F0351D" w:rsidRPr="00F0351D" w:rsidRDefault="00F0351D" w:rsidP="00F0351D">
      <w:pPr>
        <w:spacing w:after="0" w:line="360" w:lineRule="auto"/>
        <w:ind w:firstLine="510"/>
        <w:jc w:val="both"/>
        <w:rPr>
          <w:rFonts w:ascii="Arial" w:eastAsia="Times New Roman" w:hAnsi="Arial" w:cs="Times New Roman"/>
          <w:bCs/>
          <w:spacing w:val="40"/>
          <w:sz w:val="16"/>
          <w:szCs w:val="16"/>
          <w:lang w:eastAsia="ru-RU"/>
        </w:rPr>
      </w:pPr>
    </w:p>
    <w:p w14:paraId="71A6E788" w14:textId="5DE88CEB" w:rsidR="00F6032F" w:rsidRPr="00806BBE" w:rsidRDefault="00D41E89" w:rsidP="00F0351D">
      <w:pPr>
        <w:spacing w:after="0" w:line="360" w:lineRule="auto"/>
        <w:ind w:firstLine="510"/>
        <w:jc w:val="both"/>
        <w:rPr>
          <w:rFonts w:ascii="Arial" w:eastAsia="ArialMT" w:hAnsi="Arial" w:cs="Arial"/>
          <w:lang w:eastAsia="ru-RU"/>
        </w:rPr>
      </w:pPr>
      <w:r w:rsidRPr="00D41E89">
        <w:rPr>
          <w:rFonts w:ascii="Arial" w:eastAsia="Times New Roman" w:hAnsi="Arial" w:cs="Times New Roman"/>
          <w:bCs/>
          <w:spacing w:val="40"/>
          <w:lang w:eastAsia="ru-RU"/>
        </w:rPr>
        <w:t>Примечание</w:t>
      </w:r>
      <w:r w:rsidRPr="00D41E89">
        <w:rPr>
          <w:rFonts w:ascii="Arial" w:eastAsia="Times New Roman" w:hAnsi="Arial" w:cs="Times New Roman"/>
          <w:bCs/>
          <w:lang w:eastAsia="ru-RU"/>
        </w:rPr>
        <w:t xml:space="preserve"> – При пользовании настоящим стандартом целесообразно проверить действие ссылочных стандартов </w:t>
      </w:r>
      <w:r w:rsidR="008A77F8">
        <w:rPr>
          <w:rFonts w:ascii="Arial" w:eastAsia="Times New Roman" w:hAnsi="Arial" w:cs="Times New Roman"/>
          <w:bCs/>
          <w:lang w:eastAsia="ru-RU"/>
        </w:rPr>
        <w:t xml:space="preserve">и классификаторов </w:t>
      </w:r>
      <w:r w:rsidRPr="00D41E89">
        <w:rPr>
          <w:rFonts w:ascii="Arial" w:eastAsia="Times New Roman" w:hAnsi="Arial" w:cs="Times New Roman"/>
          <w:bCs/>
          <w:lang w:eastAsia="ru-RU"/>
        </w:rPr>
        <w:t>на официальном интернет-сайте Межгосударственного совета по стандартизации, метрологии и сертификации (</w:t>
      </w:r>
      <w:r w:rsidRPr="00D41E89">
        <w:rPr>
          <w:rFonts w:ascii="Arial" w:eastAsia="Times New Roman" w:hAnsi="Arial" w:cs="Times New Roman"/>
          <w:bCs/>
          <w:lang w:val="en-US" w:eastAsia="ru-RU"/>
        </w:rPr>
        <w:t>www</w:t>
      </w:r>
      <w:r w:rsidRPr="00D41E89">
        <w:rPr>
          <w:rFonts w:ascii="Arial" w:eastAsia="Times New Roman" w:hAnsi="Arial" w:cs="Times New Roman"/>
          <w:bCs/>
          <w:lang w:eastAsia="ru-RU"/>
        </w:rPr>
        <w:t>.</w:t>
      </w:r>
      <w:r w:rsidRPr="00D41E89">
        <w:rPr>
          <w:rFonts w:ascii="Arial" w:eastAsia="Times New Roman" w:hAnsi="Arial" w:cs="Times New Roman"/>
          <w:bCs/>
          <w:lang w:val="en-US" w:eastAsia="ru-RU"/>
        </w:rPr>
        <w:t>easc</w:t>
      </w:r>
      <w:r w:rsidRPr="00D41E89">
        <w:rPr>
          <w:rFonts w:ascii="Arial" w:eastAsia="Times New Roman" w:hAnsi="Arial" w:cs="Times New Roman"/>
          <w:bCs/>
          <w:lang w:eastAsia="ru-RU"/>
        </w:rPr>
        <w:t>.</w:t>
      </w:r>
      <w:r w:rsidRPr="00D41E89">
        <w:rPr>
          <w:rFonts w:ascii="Arial" w:eastAsia="Times New Roman" w:hAnsi="Arial" w:cs="Times New Roman"/>
          <w:bCs/>
          <w:lang w:val="en-US" w:eastAsia="ru-RU"/>
        </w:rPr>
        <w:t>by</w:t>
      </w:r>
      <w:r w:rsidRPr="00D41E89">
        <w:rPr>
          <w:rFonts w:ascii="Arial" w:eastAsia="Times New Roman" w:hAnsi="Arial" w:cs="Times New Roman"/>
          <w:bCs/>
          <w:lang w:eastAsia="ru-RU"/>
        </w:rPr>
        <w:t xml:space="preserve">) или по указателям национальных стандартов, издаваемым в государствах, указанных в предисловии, или на официальных сайтах соответствующих национальных органов по стандартизации. Если на документ дана недатированная ссылка, </w:t>
      </w:r>
      <w:r w:rsidR="00E800CF">
        <w:rPr>
          <w:rFonts w:ascii="Arial" w:eastAsia="Times New Roman" w:hAnsi="Arial" w:cs="Times New Roman"/>
          <w:bCs/>
          <w:lang w:eastAsia="ru-RU"/>
        </w:rPr>
        <w:t>то следует использовать документ</w:t>
      </w:r>
      <w:r w:rsidRPr="00D41E89">
        <w:rPr>
          <w:rFonts w:ascii="Arial" w:eastAsia="Times New Roman" w:hAnsi="Arial" w:cs="Times New Roman"/>
          <w:bCs/>
          <w:lang w:eastAsia="ru-RU"/>
        </w:rPr>
        <w:t>, действующий на текущий момент, с учетом всех внесенных в него изменений. Если заменен ссылочный документ, на который дана датированная ссылка, то следует использовать указанную версию этого документа. Если после принятия настоящего стандарта в ссылочный документ, на который дана датированная ссылка, внесено изменение, затрагивающее положение, на которое дана ссылка, то это положение применяется без учета данного изменения. Если</w:t>
      </w:r>
      <w:r w:rsidR="00E800CF">
        <w:rPr>
          <w:rFonts w:ascii="Arial" w:eastAsia="Times New Roman" w:hAnsi="Arial" w:cs="Times New Roman"/>
          <w:bCs/>
          <w:lang w:eastAsia="ru-RU"/>
        </w:rPr>
        <w:t xml:space="preserve"> ссылочный</w:t>
      </w:r>
      <w:r w:rsidRPr="00D41E89">
        <w:rPr>
          <w:rFonts w:ascii="Arial" w:eastAsia="Times New Roman" w:hAnsi="Arial" w:cs="Times New Roman"/>
          <w:bCs/>
          <w:lang w:eastAsia="ru-RU"/>
        </w:rPr>
        <w:t xml:space="preserve"> документ отменен без замены, то положение, в котором дана ссылка на него, применяется в части, не затрагивающей эту ссылку.</w:t>
      </w:r>
    </w:p>
    <w:p w14:paraId="4A747B31" w14:textId="77777777" w:rsidR="00F6032F" w:rsidRPr="00F0351D" w:rsidRDefault="00F6032F" w:rsidP="00F0351D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14:paraId="4D7B4E81" w14:textId="5ED92707" w:rsidR="00AF521E" w:rsidRPr="00F0351D" w:rsidRDefault="00D945F4" w:rsidP="00F0351D">
      <w:pPr>
        <w:spacing w:after="0" w:line="360" w:lineRule="auto"/>
        <w:ind w:firstLine="510"/>
        <w:jc w:val="both"/>
        <w:outlineLvl w:val="1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F0351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3</w:t>
      </w:r>
      <w:r w:rsidR="00AF521E" w:rsidRPr="00F0351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Термины и определения</w:t>
      </w:r>
    </w:p>
    <w:p w14:paraId="34A2A678" w14:textId="77777777" w:rsidR="001D0589" w:rsidRPr="00F0351D" w:rsidRDefault="001D0589" w:rsidP="00F0351D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14:paraId="0E7F7B57" w14:textId="77777777" w:rsidR="00AF521E" w:rsidRPr="00F0351D" w:rsidRDefault="00AF521E" w:rsidP="00F0351D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0351D">
        <w:rPr>
          <w:rFonts w:ascii="Arial" w:eastAsia="Times New Roman" w:hAnsi="Arial" w:cs="Arial"/>
          <w:sz w:val="24"/>
          <w:szCs w:val="24"/>
          <w:lang w:eastAsia="ru-RU"/>
        </w:rPr>
        <w:t>В настоящем стандарте применены следующие термины с соответствующими определениями:</w:t>
      </w:r>
    </w:p>
    <w:p w14:paraId="4BAB6F3A" w14:textId="7B1A26BD" w:rsidR="00AF521E" w:rsidRPr="00F0351D" w:rsidRDefault="00D945F4" w:rsidP="00F0351D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0351D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AF521E" w:rsidRPr="00F0351D">
        <w:rPr>
          <w:rFonts w:ascii="Arial" w:eastAsia="Times New Roman" w:hAnsi="Arial" w:cs="Arial"/>
          <w:sz w:val="24"/>
          <w:szCs w:val="24"/>
          <w:lang w:eastAsia="ru-RU"/>
        </w:rPr>
        <w:t xml:space="preserve">.1 </w:t>
      </w:r>
      <w:r w:rsidR="00AF521E" w:rsidRPr="00F0351D">
        <w:rPr>
          <w:rFonts w:ascii="Arial" w:eastAsia="Times New Roman" w:hAnsi="Arial" w:cs="Arial"/>
          <w:b/>
          <w:sz w:val="24"/>
          <w:szCs w:val="24"/>
          <w:lang w:eastAsia="ru-RU"/>
        </w:rPr>
        <w:t>испытательная камера</w:t>
      </w:r>
      <w:r w:rsidR="001D0589" w:rsidRPr="00F0351D">
        <w:rPr>
          <w:rFonts w:ascii="Arial" w:eastAsia="Times New Roman" w:hAnsi="Arial" w:cs="Arial"/>
          <w:b/>
          <w:sz w:val="24"/>
          <w:szCs w:val="24"/>
          <w:lang w:eastAsia="ru-RU"/>
        </w:rPr>
        <w:t>:</w:t>
      </w:r>
      <w:r w:rsidR="00AF521E" w:rsidRPr="00F0351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D0589" w:rsidRPr="00F0351D">
        <w:rPr>
          <w:rFonts w:ascii="Arial" w:eastAsia="Times New Roman" w:hAnsi="Arial" w:cs="Arial"/>
          <w:sz w:val="24"/>
          <w:szCs w:val="24"/>
          <w:lang w:eastAsia="ru-RU"/>
        </w:rPr>
        <w:t>У</w:t>
      </w:r>
      <w:r w:rsidR="00AF521E" w:rsidRPr="00F0351D">
        <w:rPr>
          <w:rFonts w:ascii="Arial" w:eastAsia="Times New Roman" w:hAnsi="Arial" w:cs="Arial"/>
          <w:sz w:val="24"/>
          <w:szCs w:val="24"/>
          <w:lang w:eastAsia="ru-RU"/>
        </w:rPr>
        <w:t>стройство для определения концентрации формальдегида, фенола, аммиака и других летучих химических (органических)</w:t>
      </w:r>
      <w:r w:rsidR="001D0589" w:rsidRPr="00F0351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AF521E" w:rsidRPr="00F0351D">
        <w:rPr>
          <w:rFonts w:ascii="Arial" w:eastAsia="Times New Roman" w:hAnsi="Arial" w:cs="Arial"/>
          <w:sz w:val="24"/>
          <w:szCs w:val="24"/>
          <w:lang w:eastAsia="ru-RU"/>
        </w:rPr>
        <w:t xml:space="preserve">веществ в условиях испытания, моделирующих условия эксплуатации испытуемого </w:t>
      </w:r>
      <w:r w:rsidR="001D0589" w:rsidRPr="00F0351D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AF521E" w:rsidRPr="00F0351D">
        <w:rPr>
          <w:rFonts w:ascii="Arial" w:eastAsia="Times New Roman" w:hAnsi="Arial" w:cs="Arial"/>
          <w:sz w:val="24"/>
          <w:szCs w:val="24"/>
          <w:lang w:eastAsia="ru-RU"/>
        </w:rPr>
        <w:t>зделия.</w:t>
      </w:r>
    </w:p>
    <w:p w14:paraId="0AD6EDDF" w14:textId="01760AD9" w:rsidR="00AF521E" w:rsidRPr="00F0351D" w:rsidRDefault="00D945F4" w:rsidP="00F0351D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0351D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AF521E" w:rsidRPr="00F0351D">
        <w:rPr>
          <w:rFonts w:ascii="Arial" w:eastAsia="Times New Roman" w:hAnsi="Arial" w:cs="Arial"/>
          <w:sz w:val="24"/>
          <w:szCs w:val="24"/>
          <w:lang w:eastAsia="ru-RU"/>
        </w:rPr>
        <w:t xml:space="preserve">.2 </w:t>
      </w:r>
      <w:r w:rsidR="00AF521E" w:rsidRPr="00F0351D">
        <w:rPr>
          <w:rFonts w:ascii="Arial" w:eastAsia="Times New Roman" w:hAnsi="Arial" w:cs="Arial"/>
          <w:b/>
          <w:sz w:val="24"/>
          <w:szCs w:val="24"/>
          <w:lang w:eastAsia="ru-RU"/>
        </w:rPr>
        <w:t>рабочий объем камеры</w:t>
      </w:r>
      <w:r w:rsidR="001D0589" w:rsidRPr="00F0351D">
        <w:rPr>
          <w:rFonts w:ascii="Arial" w:eastAsia="Times New Roman" w:hAnsi="Arial" w:cs="Arial"/>
          <w:b/>
          <w:sz w:val="24"/>
          <w:szCs w:val="24"/>
          <w:lang w:eastAsia="ru-RU"/>
        </w:rPr>
        <w:t>:</w:t>
      </w:r>
      <w:r w:rsidR="00AF521E" w:rsidRPr="00F0351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D0589" w:rsidRPr="00F0351D">
        <w:rPr>
          <w:rFonts w:ascii="Arial" w:eastAsia="Times New Roman" w:hAnsi="Arial" w:cs="Arial"/>
          <w:sz w:val="24"/>
          <w:szCs w:val="24"/>
          <w:lang w:eastAsia="ru-RU"/>
        </w:rPr>
        <w:t>Ц</w:t>
      </w:r>
      <w:r w:rsidR="00AF521E" w:rsidRPr="00F0351D">
        <w:rPr>
          <w:rFonts w:ascii="Arial" w:eastAsia="Times New Roman" w:hAnsi="Arial" w:cs="Arial"/>
          <w:sz w:val="24"/>
          <w:szCs w:val="24"/>
          <w:lang w:eastAsia="ru-RU"/>
        </w:rPr>
        <w:t>ентральная часть устройства, непосредственно содержащая испытуемый образец</w:t>
      </w:r>
      <w:r w:rsidR="001D0589" w:rsidRPr="00F0351D">
        <w:rPr>
          <w:rFonts w:ascii="Arial" w:eastAsia="Times New Roman" w:hAnsi="Arial" w:cs="Arial"/>
          <w:sz w:val="24"/>
          <w:szCs w:val="24"/>
          <w:lang w:eastAsia="ru-RU"/>
        </w:rPr>
        <w:t>, или</w:t>
      </w:r>
      <w:r w:rsidR="00AF521E" w:rsidRPr="00F0351D">
        <w:rPr>
          <w:rFonts w:ascii="Arial" w:eastAsia="Times New Roman" w:hAnsi="Arial" w:cs="Arial"/>
          <w:sz w:val="24"/>
          <w:szCs w:val="24"/>
          <w:lang w:eastAsia="ru-RU"/>
        </w:rPr>
        <w:t xml:space="preserve"> общий объем воздуха незагруженной камеры, включая области циркуляционной вентиляции</w:t>
      </w:r>
      <w:r w:rsidR="001D0589" w:rsidRPr="00F0351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A6197" w:rsidRPr="00F0351D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="001D0589" w:rsidRPr="00F0351D">
        <w:rPr>
          <w:rFonts w:ascii="Arial" w:eastAsia="Times New Roman" w:hAnsi="Arial" w:cs="Arial"/>
          <w:sz w:val="24"/>
          <w:szCs w:val="24"/>
          <w:lang w:eastAsia="ru-RU"/>
        </w:rPr>
        <w:t>м</w:t>
      </w:r>
      <w:r w:rsidR="00DA6197" w:rsidRPr="00F0351D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3</w:t>
      </w:r>
      <w:r w:rsidR="00DA6197" w:rsidRPr="00F0351D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="00AF521E" w:rsidRPr="00F0351D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727049C4" w14:textId="1205AE93" w:rsidR="00AF521E" w:rsidRPr="00F0351D" w:rsidRDefault="00D945F4" w:rsidP="00F0351D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0351D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AF521E" w:rsidRPr="00F0351D">
        <w:rPr>
          <w:rFonts w:ascii="Arial" w:eastAsia="Times New Roman" w:hAnsi="Arial" w:cs="Arial"/>
          <w:sz w:val="24"/>
          <w:szCs w:val="24"/>
          <w:lang w:eastAsia="ru-RU"/>
        </w:rPr>
        <w:t xml:space="preserve">.3 </w:t>
      </w:r>
      <w:r w:rsidR="00AF521E" w:rsidRPr="00F0351D">
        <w:rPr>
          <w:rFonts w:ascii="Arial" w:eastAsia="Times New Roman" w:hAnsi="Arial" w:cs="Arial"/>
          <w:b/>
          <w:sz w:val="24"/>
          <w:szCs w:val="24"/>
          <w:lang w:eastAsia="ru-RU"/>
        </w:rPr>
        <w:t>испытательный стенд</w:t>
      </w:r>
      <w:r w:rsidR="001D0589" w:rsidRPr="00F0351D">
        <w:rPr>
          <w:rFonts w:ascii="Arial" w:eastAsia="Times New Roman" w:hAnsi="Arial" w:cs="Arial"/>
          <w:b/>
          <w:sz w:val="24"/>
          <w:szCs w:val="24"/>
          <w:lang w:eastAsia="ru-RU"/>
        </w:rPr>
        <w:t>:</w:t>
      </w:r>
      <w:r w:rsidR="00AF521E" w:rsidRPr="00F0351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D0589" w:rsidRPr="00F0351D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AF521E" w:rsidRPr="00F0351D">
        <w:rPr>
          <w:rFonts w:ascii="Arial" w:eastAsia="Times New Roman" w:hAnsi="Arial" w:cs="Arial"/>
          <w:sz w:val="24"/>
          <w:szCs w:val="24"/>
          <w:lang w:eastAsia="ru-RU"/>
        </w:rPr>
        <w:t>спытательное оборудование</w:t>
      </w:r>
      <w:r w:rsidR="001D0589" w:rsidRPr="00F0351D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AF521E" w:rsidRPr="00F0351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F0351D" w:rsidRPr="00F0351D">
        <w:rPr>
          <w:rFonts w:ascii="Arial" w:eastAsia="Times New Roman" w:hAnsi="Arial" w:cs="Arial"/>
          <w:sz w:val="24"/>
          <w:szCs w:val="24"/>
          <w:lang w:eastAsia="ru-RU"/>
        </w:rPr>
        <w:t>включающее</w:t>
      </w:r>
      <w:r w:rsidR="00AF521E" w:rsidRPr="00F0351D">
        <w:rPr>
          <w:rFonts w:ascii="Arial" w:eastAsia="Times New Roman" w:hAnsi="Arial" w:cs="Arial"/>
          <w:sz w:val="24"/>
          <w:szCs w:val="24"/>
          <w:lang w:eastAsia="ru-RU"/>
        </w:rPr>
        <w:t xml:space="preserve"> испытательную камеру, системы стягивающих устройств и системы контроля и поддержания заданного температурного режима и отбора проб воздуха, содержащ</w:t>
      </w:r>
      <w:r w:rsidR="001D0589" w:rsidRPr="00F0351D">
        <w:rPr>
          <w:rFonts w:ascii="Arial" w:eastAsia="Times New Roman" w:hAnsi="Arial" w:cs="Arial"/>
          <w:sz w:val="24"/>
          <w:szCs w:val="24"/>
          <w:lang w:eastAsia="ru-RU"/>
        </w:rPr>
        <w:t>его</w:t>
      </w:r>
      <w:r w:rsidR="00AF521E" w:rsidRPr="00F0351D">
        <w:rPr>
          <w:rFonts w:ascii="Arial" w:eastAsia="Times New Roman" w:hAnsi="Arial" w:cs="Arial"/>
          <w:sz w:val="24"/>
          <w:szCs w:val="24"/>
          <w:lang w:eastAsia="ru-RU"/>
        </w:rPr>
        <w:t xml:space="preserve"> ВЛВ.</w:t>
      </w:r>
    </w:p>
    <w:p w14:paraId="58CAE886" w14:textId="1F419D0F" w:rsidR="00AF521E" w:rsidRPr="00F0351D" w:rsidRDefault="00D945F4" w:rsidP="00F0351D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0351D">
        <w:rPr>
          <w:rFonts w:ascii="Arial" w:eastAsia="Times New Roman" w:hAnsi="Arial" w:cs="Arial"/>
          <w:sz w:val="24"/>
          <w:szCs w:val="24"/>
          <w:lang w:eastAsia="ru-RU"/>
        </w:rPr>
        <w:lastRenderedPageBreak/>
        <w:t>3</w:t>
      </w:r>
      <w:r w:rsidR="00AF521E" w:rsidRPr="00F0351D">
        <w:rPr>
          <w:rFonts w:ascii="Arial" w:eastAsia="Times New Roman" w:hAnsi="Arial" w:cs="Arial"/>
          <w:sz w:val="24"/>
          <w:szCs w:val="24"/>
          <w:lang w:eastAsia="ru-RU"/>
        </w:rPr>
        <w:t xml:space="preserve">.4 </w:t>
      </w:r>
      <w:r w:rsidR="00AF521E" w:rsidRPr="00F0351D">
        <w:rPr>
          <w:rFonts w:ascii="Arial" w:eastAsia="Times New Roman" w:hAnsi="Arial" w:cs="Arial"/>
          <w:b/>
          <w:sz w:val="24"/>
          <w:szCs w:val="24"/>
          <w:lang w:eastAsia="ru-RU"/>
        </w:rPr>
        <w:t>условия испытания</w:t>
      </w:r>
      <w:r w:rsidR="001D0589" w:rsidRPr="00F0351D">
        <w:rPr>
          <w:rFonts w:ascii="Arial" w:eastAsia="Times New Roman" w:hAnsi="Arial" w:cs="Arial"/>
          <w:b/>
          <w:sz w:val="24"/>
          <w:szCs w:val="24"/>
          <w:lang w:eastAsia="ru-RU"/>
        </w:rPr>
        <w:t>:</w:t>
      </w:r>
      <w:r w:rsidR="00AF521E" w:rsidRPr="00F0351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D0589" w:rsidRPr="00F0351D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AF521E" w:rsidRPr="00F0351D">
        <w:rPr>
          <w:rFonts w:ascii="Arial" w:eastAsia="Times New Roman" w:hAnsi="Arial" w:cs="Arial"/>
          <w:sz w:val="24"/>
          <w:szCs w:val="24"/>
          <w:lang w:eastAsia="ru-RU"/>
        </w:rPr>
        <w:t>бязательно поддерживаемые и контролируемые параметры, при которых проводят испытания</w:t>
      </w:r>
      <w:r w:rsidR="00DA6197" w:rsidRPr="00F0351D">
        <w:rPr>
          <w:rFonts w:ascii="Arial" w:eastAsia="Times New Roman" w:hAnsi="Arial" w:cs="Arial"/>
          <w:sz w:val="24"/>
          <w:szCs w:val="24"/>
          <w:lang w:eastAsia="ru-RU"/>
        </w:rPr>
        <w:t>, включающие</w:t>
      </w:r>
      <w:r w:rsidR="00AF521E" w:rsidRPr="00F0351D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14:paraId="7B47547D" w14:textId="49C3190F" w:rsidR="00AF521E" w:rsidRPr="00F0351D" w:rsidRDefault="00AF521E" w:rsidP="00F0351D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0351D">
        <w:rPr>
          <w:rFonts w:ascii="Arial" w:eastAsia="Times New Roman" w:hAnsi="Arial" w:cs="Arial"/>
          <w:sz w:val="24"/>
          <w:szCs w:val="24"/>
          <w:lang w:eastAsia="ru-RU"/>
        </w:rPr>
        <w:t>- температур</w:t>
      </w:r>
      <w:r w:rsidR="00DA6197" w:rsidRPr="00F0351D">
        <w:rPr>
          <w:rFonts w:ascii="Arial" w:eastAsia="Times New Roman" w:hAnsi="Arial" w:cs="Arial"/>
          <w:sz w:val="24"/>
          <w:szCs w:val="24"/>
          <w:lang w:eastAsia="ru-RU"/>
        </w:rPr>
        <w:t>у</w:t>
      </w:r>
      <w:r w:rsidRPr="00F0351D">
        <w:rPr>
          <w:rFonts w:ascii="Arial" w:eastAsia="Times New Roman" w:hAnsi="Arial" w:cs="Arial"/>
          <w:sz w:val="24"/>
          <w:szCs w:val="24"/>
          <w:lang w:eastAsia="ru-RU"/>
        </w:rPr>
        <w:t xml:space="preserve"> воздуха в рабочем объеме испытательной камеры;</w:t>
      </w:r>
    </w:p>
    <w:p w14:paraId="7A812A41" w14:textId="461633C4" w:rsidR="00AF521E" w:rsidRPr="00F0351D" w:rsidRDefault="00AF521E" w:rsidP="00F0351D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0351D">
        <w:rPr>
          <w:rFonts w:ascii="Arial" w:eastAsia="Times New Roman" w:hAnsi="Arial" w:cs="Arial"/>
          <w:sz w:val="24"/>
          <w:szCs w:val="24"/>
          <w:lang w:eastAsia="ru-RU"/>
        </w:rPr>
        <w:t>- относительн</w:t>
      </w:r>
      <w:r w:rsidR="00DA6197" w:rsidRPr="00F0351D">
        <w:rPr>
          <w:rFonts w:ascii="Arial" w:eastAsia="Times New Roman" w:hAnsi="Arial" w:cs="Arial"/>
          <w:sz w:val="24"/>
          <w:szCs w:val="24"/>
          <w:lang w:eastAsia="ru-RU"/>
        </w:rPr>
        <w:t>ую</w:t>
      </w:r>
      <w:r w:rsidRPr="00F0351D">
        <w:rPr>
          <w:rFonts w:ascii="Arial" w:eastAsia="Times New Roman" w:hAnsi="Arial" w:cs="Arial"/>
          <w:sz w:val="24"/>
          <w:szCs w:val="24"/>
          <w:lang w:eastAsia="ru-RU"/>
        </w:rPr>
        <w:t xml:space="preserve"> влажность воздуха в рабочем объеме;</w:t>
      </w:r>
    </w:p>
    <w:p w14:paraId="483F00B7" w14:textId="5CCCB0E8" w:rsidR="00AF521E" w:rsidRPr="00F0351D" w:rsidRDefault="00AF521E" w:rsidP="00F0351D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0351D">
        <w:rPr>
          <w:rFonts w:ascii="Arial" w:eastAsia="Times New Roman" w:hAnsi="Arial" w:cs="Arial"/>
          <w:sz w:val="24"/>
          <w:szCs w:val="24"/>
          <w:lang w:eastAsia="ru-RU"/>
        </w:rPr>
        <w:t>- насыщенность рабочего объема испытуемым изделием, деталям</w:t>
      </w:r>
      <w:r w:rsidR="00DA6197" w:rsidRPr="00F0351D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F0351D">
        <w:rPr>
          <w:rFonts w:ascii="Arial" w:eastAsia="Times New Roman" w:hAnsi="Arial" w:cs="Arial"/>
          <w:sz w:val="24"/>
          <w:szCs w:val="24"/>
          <w:lang w:eastAsia="ru-RU"/>
        </w:rPr>
        <w:t xml:space="preserve"> или материалом;</w:t>
      </w:r>
    </w:p>
    <w:p w14:paraId="340B451F" w14:textId="77777777" w:rsidR="00AF521E" w:rsidRPr="00F0351D" w:rsidRDefault="00AF521E" w:rsidP="00F0351D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0351D">
        <w:rPr>
          <w:rFonts w:ascii="Arial" w:eastAsia="Times New Roman" w:hAnsi="Arial" w:cs="Arial"/>
          <w:sz w:val="24"/>
          <w:szCs w:val="24"/>
          <w:lang w:eastAsia="ru-RU"/>
        </w:rPr>
        <w:t>- скорость воздухообмена и скорость движения воздуха внутри рабочего объема.</w:t>
      </w:r>
    </w:p>
    <w:p w14:paraId="2F678B88" w14:textId="55BB0816" w:rsidR="00AF521E" w:rsidRDefault="00D945F4" w:rsidP="00F0351D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0351D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AF521E" w:rsidRPr="00F0351D">
        <w:rPr>
          <w:rFonts w:ascii="Arial" w:eastAsia="Times New Roman" w:hAnsi="Arial" w:cs="Arial"/>
          <w:sz w:val="24"/>
          <w:szCs w:val="24"/>
          <w:lang w:eastAsia="ru-RU"/>
        </w:rPr>
        <w:t xml:space="preserve">.5 </w:t>
      </w:r>
      <w:r w:rsidR="00AF521E" w:rsidRPr="00F0351D">
        <w:rPr>
          <w:rFonts w:ascii="Arial" w:eastAsia="Times New Roman" w:hAnsi="Arial" w:cs="Arial"/>
          <w:b/>
          <w:sz w:val="24"/>
          <w:szCs w:val="24"/>
          <w:lang w:eastAsia="ru-RU"/>
        </w:rPr>
        <w:t>насыщенность</w:t>
      </w:r>
      <w:r w:rsidR="00DA6197" w:rsidRPr="00F0351D">
        <w:rPr>
          <w:rFonts w:ascii="Arial" w:eastAsia="Times New Roman" w:hAnsi="Arial" w:cs="Arial"/>
          <w:b/>
          <w:sz w:val="24"/>
          <w:szCs w:val="24"/>
          <w:lang w:eastAsia="ru-RU"/>
        </w:rPr>
        <w:t>:</w:t>
      </w:r>
      <w:r w:rsidR="00AF521E" w:rsidRPr="00F0351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A6197" w:rsidRPr="00F0351D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AF521E" w:rsidRPr="00F0351D">
        <w:rPr>
          <w:rFonts w:ascii="Arial" w:eastAsia="Times New Roman" w:hAnsi="Arial" w:cs="Arial"/>
          <w:sz w:val="24"/>
          <w:szCs w:val="24"/>
          <w:lang w:eastAsia="ru-RU"/>
        </w:rPr>
        <w:t xml:space="preserve">тношение суммарной площади поверхности образца(ов) изделия, выделяющего формальдегид, фенол, аммиак и другие </w:t>
      </w:r>
      <w:r w:rsidR="00D8236E" w:rsidRPr="00F0351D">
        <w:rPr>
          <w:rFonts w:ascii="Arial" w:eastAsia="Times New Roman" w:hAnsi="Arial" w:cs="Arial"/>
          <w:sz w:val="24"/>
          <w:szCs w:val="24"/>
          <w:lang w:eastAsia="ru-RU"/>
        </w:rPr>
        <w:t>ВЛВ</w:t>
      </w:r>
      <w:r w:rsidR="00AF521E" w:rsidRPr="00F0351D">
        <w:rPr>
          <w:rFonts w:ascii="Arial" w:eastAsia="Times New Roman" w:hAnsi="Arial" w:cs="Arial"/>
          <w:sz w:val="24"/>
          <w:szCs w:val="24"/>
          <w:lang w:eastAsia="ru-RU"/>
        </w:rPr>
        <w:t>, к рабочему объему камеры, в котором он расположен (м</w:t>
      </w:r>
      <w:r w:rsidR="00AF521E" w:rsidRPr="00F0351D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2</w:t>
      </w:r>
      <w:r w:rsidR="00AF521E" w:rsidRPr="00F0351D">
        <w:rPr>
          <w:rFonts w:ascii="Arial" w:eastAsia="Times New Roman" w:hAnsi="Arial" w:cs="Arial"/>
          <w:sz w:val="24"/>
          <w:szCs w:val="24"/>
          <w:lang w:eastAsia="ru-RU"/>
        </w:rPr>
        <w:t>/м</w:t>
      </w:r>
      <w:r w:rsidR="00AF521E" w:rsidRPr="00F0351D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3</w:t>
      </w:r>
      <w:r w:rsidR="00AF521E" w:rsidRPr="00F0351D">
        <w:rPr>
          <w:rFonts w:ascii="Arial" w:eastAsia="Times New Roman" w:hAnsi="Arial" w:cs="Arial"/>
          <w:sz w:val="24"/>
          <w:szCs w:val="24"/>
          <w:lang w:eastAsia="ru-RU"/>
        </w:rPr>
        <w:t>).</w:t>
      </w:r>
    </w:p>
    <w:p w14:paraId="29D6A433" w14:textId="77777777" w:rsidR="0056697D" w:rsidRPr="0056697D" w:rsidRDefault="0056697D" w:rsidP="00F0351D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14:paraId="3260AF02" w14:textId="722DB723" w:rsidR="00AF521E" w:rsidRPr="0056697D" w:rsidRDefault="00AF521E" w:rsidP="0056697D">
      <w:pPr>
        <w:spacing w:after="0" w:line="360" w:lineRule="auto"/>
        <w:ind w:firstLine="510"/>
        <w:jc w:val="both"/>
        <w:rPr>
          <w:rFonts w:ascii="Arial" w:eastAsia="Times New Roman" w:hAnsi="Arial" w:cs="Arial"/>
          <w:lang w:eastAsia="ru-RU"/>
        </w:rPr>
      </w:pPr>
      <w:r w:rsidRPr="0056697D">
        <w:rPr>
          <w:rFonts w:ascii="Arial" w:eastAsia="Times New Roman" w:hAnsi="Arial" w:cs="Arial"/>
          <w:spacing w:val="40"/>
          <w:lang w:eastAsia="ru-RU"/>
        </w:rPr>
        <w:t>Примечание</w:t>
      </w:r>
      <w:r w:rsidRPr="0056697D">
        <w:rPr>
          <w:rFonts w:ascii="Arial" w:eastAsia="Times New Roman" w:hAnsi="Arial" w:cs="Arial"/>
          <w:lang w:eastAsia="ru-RU"/>
        </w:rPr>
        <w:t xml:space="preserve"> </w:t>
      </w:r>
      <w:r w:rsidR="00DA6197" w:rsidRPr="0056697D">
        <w:rPr>
          <w:rFonts w:ascii="Arial" w:eastAsia="Times New Roman" w:hAnsi="Arial" w:cs="Arial"/>
          <w:lang w:eastAsia="ru-RU"/>
        </w:rPr>
        <w:t>―</w:t>
      </w:r>
      <w:r w:rsidRPr="0056697D">
        <w:rPr>
          <w:rFonts w:ascii="Arial" w:eastAsia="Times New Roman" w:hAnsi="Arial" w:cs="Arial"/>
          <w:lang w:eastAsia="ru-RU"/>
        </w:rPr>
        <w:t xml:space="preserve"> Площадь рельефной поверхности рассчитывают без учета рельефа.</w:t>
      </w:r>
    </w:p>
    <w:p w14:paraId="2A65FD50" w14:textId="77777777" w:rsidR="0056697D" w:rsidRPr="0056697D" w:rsidRDefault="0056697D" w:rsidP="00F0351D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14:paraId="4226A7F5" w14:textId="52F69A92" w:rsidR="00AF521E" w:rsidRPr="00F0351D" w:rsidRDefault="00D945F4" w:rsidP="00F0351D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0351D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AF521E" w:rsidRPr="00F0351D">
        <w:rPr>
          <w:rFonts w:ascii="Arial" w:eastAsia="Times New Roman" w:hAnsi="Arial" w:cs="Arial"/>
          <w:sz w:val="24"/>
          <w:szCs w:val="24"/>
          <w:lang w:eastAsia="ru-RU"/>
        </w:rPr>
        <w:t xml:space="preserve">.6 </w:t>
      </w:r>
      <w:r w:rsidR="00AF521E" w:rsidRPr="00F0351D">
        <w:rPr>
          <w:rFonts w:ascii="Arial" w:eastAsia="Times New Roman" w:hAnsi="Arial" w:cs="Arial"/>
          <w:b/>
          <w:sz w:val="24"/>
          <w:szCs w:val="24"/>
          <w:lang w:eastAsia="ru-RU"/>
        </w:rPr>
        <w:t>скорость воздухообмена</w:t>
      </w:r>
      <w:r w:rsidR="00DA6197" w:rsidRPr="00F0351D">
        <w:rPr>
          <w:rFonts w:ascii="Arial" w:eastAsia="Times New Roman" w:hAnsi="Arial" w:cs="Arial"/>
          <w:b/>
          <w:sz w:val="24"/>
          <w:szCs w:val="24"/>
          <w:lang w:eastAsia="ru-RU"/>
        </w:rPr>
        <w:t>:</w:t>
      </w:r>
      <w:r w:rsidR="00AF521E" w:rsidRPr="00F0351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A6197" w:rsidRPr="00F0351D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AF521E" w:rsidRPr="00F0351D">
        <w:rPr>
          <w:rFonts w:ascii="Arial" w:eastAsia="Times New Roman" w:hAnsi="Arial" w:cs="Arial"/>
          <w:sz w:val="24"/>
          <w:szCs w:val="24"/>
          <w:lang w:eastAsia="ru-RU"/>
        </w:rPr>
        <w:t>тношение объема воздуха к рабочему объему камеры, через который он проходит за один час (1/ч).</w:t>
      </w:r>
    </w:p>
    <w:p w14:paraId="60063FBD" w14:textId="28D4A4E1" w:rsidR="00AF521E" w:rsidRPr="00F0351D" w:rsidRDefault="00D945F4" w:rsidP="00F0351D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0351D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AF521E" w:rsidRPr="00F0351D">
        <w:rPr>
          <w:rFonts w:ascii="Arial" w:eastAsia="Times New Roman" w:hAnsi="Arial" w:cs="Arial"/>
          <w:sz w:val="24"/>
          <w:szCs w:val="24"/>
          <w:lang w:eastAsia="ru-RU"/>
        </w:rPr>
        <w:t xml:space="preserve">.7 </w:t>
      </w:r>
      <w:r w:rsidR="00AF521E" w:rsidRPr="00F0351D">
        <w:rPr>
          <w:rFonts w:ascii="Arial" w:eastAsia="Times New Roman" w:hAnsi="Arial" w:cs="Arial"/>
          <w:b/>
          <w:sz w:val="24"/>
          <w:szCs w:val="24"/>
          <w:lang w:eastAsia="ru-RU"/>
        </w:rPr>
        <w:t>скорость воздуха</w:t>
      </w:r>
      <w:r w:rsidR="00DA6197" w:rsidRPr="00F0351D">
        <w:rPr>
          <w:rFonts w:ascii="Arial" w:eastAsia="Times New Roman" w:hAnsi="Arial" w:cs="Arial"/>
          <w:b/>
          <w:sz w:val="24"/>
          <w:szCs w:val="24"/>
          <w:lang w:eastAsia="ru-RU"/>
        </w:rPr>
        <w:t>:</w:t>
      </w:r>
      <w:r w:rsidR="00AF521E" w:rsidRPr="00F0351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A6197" w:rsidRPr="00F0351D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="00AF521E" w:rsidRPr="00F0351D">
        <w:rPr>
          <w:rFonts w:ascii="Arial" w:eastAsia="Times New Roman" w:hAnsi="Arial" w:cs="Arial"/>
          <w:sz w:val="24"/>
          <w:szCs w:val="24"/>
          <w:lang w:eastAsia="ru-RU"/>
        </w:rPr>
        <w:t>корость движения воздуха над внешней поверхностью образца в испытательной камере (м/с).</w:t>
      </w:r>
    </w:p>
    <w:p w14:paraId="6AC8186A" w14:textId="546DB5F5" w:rsidR="00AF521E" w:rsidRDefault="00D945F4" w:rsidP="00F0351D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0351D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AF521E" w:rsidRPr="00F0351D">
        <w:rPr>
          <w:rFonts w:ascii="Arial" w:eastAsia="Times New Roman" w:hAnsi="Arial" w:cs="Arial"/>
          <w:sz w:val="24"/>
          <w:szCs w:val="24"/>
          <w:lang w:eastAsia="ru-RU"/>
        </w:rPr>
        <w:t xml:space="preserve">.8 </w:t>
      </w:r>
      <w:r w:rsidR="00AF521E" w:rsidRPr="00F0351D">
        <w:rPr>
          <w:rFonts w:ascii="Arial" w:eastAsia="Times New Roman" w:hAnsi="Arial" w:cs="Arial"/>
          <w:b/>
          <w:sz w:val="24"/>
          <w:szCs w:val="24"/>
          <w:lang w:eastAsia="ru-RU"/>
        </w:rPr>
        <w:t>стационарная концентрация</w:t>
      </w:r>
      <w:r w:rsidR="00DA6197" w:rsidRPr="00F0351D">
        <w:rPr>
          <w:rFonts w:ascii="Arial" w:eastAsia="Times New Roman" w:hAnsi="Arial" w:cs="Arial"/>
          <w:b/>
          <w:sz w:val="24"/>
          <w:szCs w:val="24"/>
          <w:lang w:eastAsia="ru-RU"/>
        </w:rPr>
        <w:t>:</w:t>
      </w:r>
      <w:r w:rsidR="00AF521E" w:rsidRPr="00F0351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A6197" w:rsidRPr="00F0351D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AF521E" w:rsidRPr="00F0351D">
        <w:rPr>
          <w:rFonts w:ascii="Arial" w:eastAsia="Times New Roman" w:hAnsi="Arial" w:cs="Arial"/>
          <w:sz w:val="24"/>
          <w:szCs w:val="24"/>
          <w:lang w:eastAsia="ru-RU"/>
        </w:rPr>
        <w:t>остоянная концентрация определяемого вещества в воздухе камеры при условно постоянном выделении вещества из испытуемого образца (мг/м</w:t>
      </w:r>
      <w:r w:rsidR="00AF521E" w:rsidRPr="00F0351D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3</w:t>
      </w:r>
      <w:r w:rsidR="00AF521E" w:rsidRPr="00F0351D">
        <w:rPr>
          <w:rFonts w:ascii="Arial" w:eastAsia="Times New Roman" w:hAnsi="Arial" w:cs="Arial"/>
          <w:sz w:val="24"/>
          <w:szCs w:val="24"/>
          <w:lang w:eastAsia="ru-RU"/>
        </w:rPr>
        <w:t>).</w:t>
      </w:r>
    </w:p>
    <w:p w14:paraId="35520F5D" w14:textId="77777777" w:rsidR="0056697D" w:rsidRPr="0056697D" w:rsidRDefault="0056697D" w:rsidP="00F0351D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14:paraId="195D83C9" w14:textId="2BE256AD" w:rsidR="00AF521E" w:rsidRPr="0056697D" w:rsidRDefault="00AF521E" w:rsidP="0056697D">
      <w:pPr>
        <w:spacing w:after="0" w:line="360" w:lineRule="auto"/>
        <w:ind w:firstLine="510"/>
        <w:jc w:val="both"/>
        <w:rPr>
          <w:rFonts w:ascii="Arial" w:eastAsia="Times New Roman" w:hAnsi="Arial" w:cs="Arial"/>
          <w:lang w:eastAsia="ru-RU"/>
        </w:rPr>
      </w:pPr>
      <w:r w:rsidRPr="0056697D">
        <w:rPr>
          <w:rFonts w:ascii="Arial" w:eastAsia="Times New Roman" w:hAnsi="Arial" w:cs="Arial"/>
          <w:spacing w:val="40"/>
          <w:lang w:eastAsia="ru-RU"/>
        </w:rPr>
        <w:t>Примечание</w:t>
      </w:r>
      <w:r w:rsidRPr="0056697D">
        <w:rPr>
          <w:rFonts w:ascii="Arial" w:eastAsia="Times New Roman" w:hAnsi="Arial" w:cs="Arial"/>
          <w:lang w:eastAsia="ru-RU"/>
        </w:rPr>
        <w:t xml:space="preserve"> </w:t>
      </w:r>
      <w:r w:rsidR="00DA6197" w:rsidRPr="0056697D">
        <w:rPr>
          <w:rFonts w:ascii="Arial" w:eastAsia="Times New Roman" w:hAnsi="Arial" w:cs="Arial"/>
          <w:lang w:eastAsia="ru-RU"/>
        </w:rPr>
        <w:t>―</w:t>
      </w:r>
      <w:r w:rsidRPr="0056697D">
        <w:rPr>
          <w:rFonts w:ascii="Arial" w:eastAsia="Times New Roman" w:hAnsi="Arial" w:cs="Arial"/>
          <w:lang w:eastAsia="ru-RU"/>
        </w:rPr>
        <w:t xml:space="preserve"> На практике истинная стационарная концентрация не может быть достигнута, поскольку вещества выделяются необратимо, а в настоящем стандарте используют понятие стационарной концентрации только для целей проведения испытаний.</w:t>
      </w:r>
    </w:p>
    <w:p w14:paraId="282429F8" w14:textId="77777777" w:rsidR="0056697D" w:rsidRPr="0056697D" w:rsidRDefault="0056697D" w:rsidP="00F0351D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14:paraId="33957170" w14:textId="4B7CEDEF" w:rsidR="002C5C96" w:rsidRPr="00F0351D" w:rsidRDefault="00D945F4" w:rsidP="00F0351D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0351D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AF521E" w:rsidRPr="00F0351D">
        <w:rPr>
          <w:rFonts w:ascii="Arial" w:eastAsia="Times New Roman" w:hAnsi="Arial" w:cs="Arial"/>
          <w:sz w:val="24"/>
          <w:szCs w:val="24"/>
          <w:lang w:eastAsia="ru-RU"/>
        </w:rPr>
        <w:t xml:space="preserve">.9 </w:t>
      </w:r>
      <w:r w:rsidR="00AF521E" w:rsidRPr="00F0351D">
        <w:rPr>
          <w:rFonts w:ascii="Arial" w:eastAsia="Times New Roman" w:hAnsi="Arial" w:cs="Arial"/>
          <w:b/>
          <w:sz w:val="24"/>
          <w:szCs w:val="24"/>
          <w:lang w:eastAsia="ru-RU"/>
        </w:rPr>
        <w:t>величина выделения</w:t>
      </w:r>
      <w:r w:rsidR="00DA6197" w:rsidRPr="00F0351D">
        <w:rPr>
          <w:rFonts w:ascii="Arial" w:eastAsia="Times New Roman" w:hAnsi="Arial" w:cs="Arial"/>
          <w:b/>
          <w:sz w:val="24"/>
          <w:szCs w:val="24"/>
          <w:lang w:eastAsia="ru-RU"/>
        </w:rPr>
        <w:t>:</w:t>
      </w:r>
      <w:r w:rsidR="00AF521E" w:rsidRPr="00F0351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A6197" w:rsidRPr="00F0351D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="00AF521E" w:rsidRPr="00F0351D">
        <w:rPr>
          <w:rFonts w:ascii="Arial" w:eastAsia="Times New Roman" w:hAnsi="Arial" w:cs="Arial"/>
          <w:sz w:val="24"/>
          <w:szCs w:val="24"/>
          <w:lang w:eastAsia="ru-RU"/>
        </w:rPr>
        <w:t>тационарная концентрация определяемого вещества в камере или ее временная величина, полученная при постоянной температуре, относительной влажности воздуха, величине насыщенности и скорости воздухообмена после определенного периода проведения испытаний (мг/м</w:t>
      </w:r>
      <w:r w:rsidR="00AF521E" w:rsidRPr="00F0351D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3</w:t>
      </w:r>
      <w:r w:rsidR="00AF521E" w:rsidRPr="00F0351D">
        <w:rPr>
          <w:rFonts w:ascii="Arial" w:eastAsia="Times New Roman" w:hAnsi="Arial" w:cs="Arial"/>
          <w:sz w:val="24"/>
          <w:szCs w:val="24"/>
          <w:lang w:eastAsia="ru-RU"/>
        </w:rPr>
        <w:t>).</w:t>
      </w:r>
    </w:p>
    <w:p w14:paraId="3D42F697" w14:textId="66113C3C" w:rsidR="0056697D" w:rsidRDefault="0056697D">
      <w:pPr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br w:type="page"/>
      </w:r>
    </w:p>
    <w:p w14:paraId="3E40C1E8" w14:textId="77777777" w:rsidR="00770B5D" w:rsidRPr="0056697D" w:rsidRDefault="00770B5D" w:rsidP="0056697D">
      <w:pPr>
        <w:spacing w:after="0" w:line="360" w:lineRule="auto"/>
        <w:ind w:firstLine="510"/>
        <w:jc w:val="both"/>
        <w:rPr>
          <w:rFonts w:ascii="Arial" w:hAnsi="Arial" w:cs="Arial"/>
          <w:sz w:val="16"/>
          <w:szCs w:val="16"/>
        </w:rPr>
      </w:pPr>
    </w:p>
    <w:p w14:paraId="6F8CCEBF" w14:textId="2803A8AB" w:rsidR="00126895" w:rsidRPr="0056697D" w:rsidRDefault="00D945F4" w:rsidP="0056697D">
      <w:pPr>
        <w:spacing w:after="0" w:line="360" w:lineRule="auto"/>
        <w:ind w:firstLine="510"/>
        <w:jc w:val="both"/>
        <w:rPr>
          <w:rFonts w:ascii="Arial" w:hAnsi="Arial" w:cs="Arial"/>
          <w:b/>
          <w:sz w:val="28"/>
          <w:szCs w:val="28"/>
        </w:rPr>
      </w:pPr>
      <w:r w:rsidRPr="0056697D">
        <w:rPr>
          <w:rFonts w:ascii="Arial" w:hAnsi="Arial" w:cs="Arial"/>
          <w:b/>
          <w:sz w:val="28"/>
          <w:szCs w:val="28"/>
        </w:rPr>
        <w:t>4</w:t>
      </w:r>
      <w:r w:rsidR="002C5C96" w:rsidRPr="0056697D">
        <w:rPr>
          <w:rFonts w:ascii="Arial" w:hAnsi="Arial" w:cs="Arial"/>
          <w:b/>
          <w:sz w:val="28"/>
          <w:szCs w:val="28"/>
        </w:rPr>
        <w:t xml:space="preserve"> Средства испытаний и вспомогательные устройства </w:t>
      </w:r>
    </w:p>
    <w:p w14:paraId="4CFAD433" w14:textId="77777777" w:rsidR="00770B5D" w:rsidRPr="0056697D" w:rsidRDefault="00770B5D" w:rsidP="0056697D">
      <w:pPr>
        <w:spacing w:after="0" w:line="360" w:lineRule="auto"/>
        <w:ind w:firstLine="510"/>
        <w:jc w:val="both"/>
        <w:rPr>
          <w:rFonts w:ascii="Arial" w:hAnsi="Arial" w:cs="Arial"/>
          <w:sz w:val="16"/>
          <w:szCs w:val="16"/>
        </w:rPr>
      </w:pPr>
    </w:p>
    <w:p w14:paraId="2911E1E3" w14:textId="0287ECB0" w:rsidR="00770B5D" w:rsidRPr="0056697D" w:rsidRDefault="00B10F50" w:rsidP="0056697D">
      <w:pPr>
        <w:spacing w:after="0" w:line="360" w:lineRule="auto"/>
        <w:ind w:firstLine="51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56697D">
        <w:rPr>
          <w:rFonts w:ascii="Arial" w:eastAsia="Times New Roman" w:hAnsi="Arial" w:cs="Arial"/>
          <w:sz w:val="24"/>
          <w:szCs w:val="24"/>
          <w:lang w:eastAsia="ru-RU"/>
        </w:rPr>
        <w:t>Камера и</w:t>
      </w:r>
      <w:r w:rsidR="002C5C96" w:rsidRPr="0056697D">
        <w:rPr>
          <w:rFonts w:ascii="Arial" w:eastAsia="Times New Roman" w:hAnsi="Arial" w:cs="Arial"/>
          <w:sz w:val="24"/>
          <w:szCs w:val="24"/>
          <w:lang w:eastAsia="ru-RU"/>
        </w:rPr>
        <w:t xml:space="preserve">спытательная герметичная с объемом рабочего пространства </w:t>
      </w:r>
      <w:r w:rsidR="00CE50C8" w:rsidRPr="0056697D">
        <w:rPr>
          <w:rFonts w:ascii="Arial" w:eastAsia="Times New Roman" w:hAnsi="Arial" w:cs="Arial"/>
          <w:sz w:val="24"/>
          <w:szCs w:val="24"/>
          <w:lang w:eastAsia="ru-RU"/>
        </w:rPr>
        <w:t>от 0</w:t>
      </w:r>
      <w:r w:rsidR="00770B5D" w:rsidRPr="0056697D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E33574" w:rsidRPr="0056697D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CE50C8" w:rsidRPr="0056697D">
        <w:rPr>
          <w:rFonts w:ascii="Arial" w:eastAsia="Times New Roman" w:hAnsi="Arial" w:cs="Arial"/>
          <w:sz w:val="24"/>
          <w:szCs w:val="24"/>
          <w:lang w:eastAsia="ru-RU"/>
        </w:rPr>
        <w:t xml:space="preserve"> до 1</w:t>
      </w:r>
      <w:r w:rsidR="00770B5D" w:rsidRPr="0056697D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CE50C8" w:rsidRPr="0056697D">
        <w:rPr>
          <w:rFonts w:ascii="Arial" w:eastAsia="Times New Roman" w:hAnsi="Arial" w:cs="Arial"/>
          <w:sz w:val="24"/>
          <w:szCs w:val="24"/>
          <w:lang w:eastAsia="ru-RU"/>
        </w:rPr>
        <w:t xml:space="preserve">0 </w:t>
      </w:r>
      <w:r w:rsidR="002C5C96" w:rsidRPr="0056697D">
        <w:rPr>
          <w:rFonts w:ascii="Arial" w:eastAsia="Times New Roman" w:hAnsi="Arial" w:cs="Arial"/>
          <w:sz w:val="24"/>
          <w:szCs w:val="24"/>
          <w:lang w:eastAsia="ru-RU"/>
        </w:rPr>
        <w:t>м</w:t>
      </w:r>
      <w:r w:rsidR="00770B5D" w:rsidRPr="0056697D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3</w:t>
      </w:r>
      <w:r w:rsidR="002C5C96" w:rsidRPr="0056697D">
        <w:rPr>
          <w:rFonts w:ascii="Arial" w:eastAsia="Times New Roman" w:hAnsi="Arial" w:cs="Arial"/>
          <w:sz w:val="24"/>
          <w:szCs w:val="24"/>
          <w:lang w:eastAsia="ru-RU"/>
        </w:rPr>
        <w:t>, облицованная внутри материалом с низкой сорбционной способностью (нержавеющая сталь, стекло, эмаль), для образцов изделий.</w:t>
      </w:r>
    </w:p>
    <w:p w14:paraId="4738C99C" w14:textId="2E65F237" w:rsidR="00770B5D" w:rsidRPr="0056697D" w:rsidRDefault="00B10F50" w:rsidP="0056697D">
      <w:pPr>
        <w:spacing w:after="0" w:line="360" w:lineRule="auto"/>
        <w:ind w:firstLine="51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56697D">
        <w:rPr>
          <w:rFonts w:ascii="Arial" w:eastAsia="Times New Roman" w:hAnsi="Arial" w:cs="Arial"/>
          <w:sz w:val="24"/>
          <w:szCs w:val="24"/>
          <w:lang w:eastAsia="ru-RU"/>
        </w:rPr>
        <w:t>Стенд и</w:t>
      </w:r>
      <w:r w:rsidR="002C5C96" w:rsidRPr="0056697D">
        <w:rPr>
          <w:rFonts w:ascii="Arial" w:eastAsia="Times New Roman" w:hAnsi="Arial" w:cs="Arial"/>
          <w:sz w:val="24"/>
          <w:szCs w:val="24"/>
          <w:lang w:eastAsia="ru-RU"/>
        </w:rPr>
        <w:t>спытательный с испытательной камерой с объемом рабочего пространства не менее 0,5 м</w:t>
      </w:r>
      <w:r w:rsidR="00770B5D" w:rsidRPr="0056697D">
        <w:rPr>
          <w:rFonts w:ascii="Arial" w:hAnsi="Arial" w:cs="Arial"/>
          <w:noProof/>
          <w:sz w:val="24"/>
          <w:szCs w:val="24"/>
          <w:vertAlign w:val="superscript"/>
          <w:lang w:eastAsia="ru-RU"/>
        </w:rPr>
        <w:t>3</w:t>
      </w:r>
      <w:r w:rsidR="002C5C96" w:rsidRPr="0056697D">
        <w:rPr>
          <w:rFonts w:ascii="Arial" w:eastAsia="Times New Roman" w:hAnsi="Arial" w:cs="Arial"/>
          <w:sz w:val="24"/>
          <w:szCs w:val="24"/>
          <w:lang w:eastAsia="ru-RU"/>
        </w:rPr>
        <w:t xml:space="preserve"> для конструкций (приложение А). Допускается использование другого испытательного оборудования при условии соблюдения требований настоящего стандарта.</w:t>
      </w:r>
    </w:p>
    <w:p w14:paraId="4163E236" w14:textId="3CBD7A17" w:rsidR="00770B5D" w:rsidRPr="0056697D" w:rsidRDefault="00B10F50" w:rsidP="0056697D">
      <w:pPr>
        <w:spacing w:after="0" w:line="360" w:lineRule="auto"/>
        <w:ind w:firstLine="51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56697D">
        <w:rPr>
          <w:rFonts w:ascii="Arial" w:eastAsia="Times New Roman" w:hAnsi="Arial" w:cs="Arial"/>
          <w:sz w:val="24"/>
          <w:szCs w:val="24"/>
          <w:lang w:eastAsia="ru-RU"/>
        </w:rPr>
        <w:t xml:space="preserve">Термостат воздушный </w:t>
      </w:r>
      <w:r w:rsidR="002C5C96" w:rsidRPr="0056697D">
        <w:rPr>
          <w:rFonts w:ascii="Arial" w:eastAsia="Times New Roman" w:hAnsi="Arial" w:cs="Arial"/>
          <w:sz w:val="24"/>
          <w:szCs w:val="24"/>
          <w:lang w:eastAsia="ru-RU"/>
        </w:rPr>
        <w:t>для поддержания требуемого температурного режима испытаний: (23</w:t>
      </w:r>
      <w:r w:rsidR="00770B5D" w:rsidRPr="0056697D">
        <w:rPr>
          <w:rFonts w:ascii="Arial" w:eastAsia="Times New Roman" w:hAnsi="Arial" w:cs="Arial"/>
          <w:sz w:val="24"/>
          <w:szCs w:val="24"/>
          <w:lang w:eastAsia="ru-RU"/>
        </w:rPr>
        <w:t>,0</w:t>
      </w:r>
      <w:r w:rsidR="002C5C96" w:rsidRPr="0056697D">
        <w:rPr>
          <w:rFonts w:ascii="Arial" w:eastAsia="Times New Roman" w:hAnsi="Arial" w:cs="Arial"/>
          <w:sz w:val="24"/>
          <w:szCs w:val="24"/>
          <w:lang w:eastAsia="ru-RU"/>
        </w:rPr>
        <w:t>±</w:t>
      </w:r>
      <w:r w:rsidR="00CE50C8" w:rsidRPr="0056697D">
        <w:rPr>
          <w:rFonts w:ascii="Arial" w:eastAsia="Times New Roman" w:hAnsi="Arial" w:cs="Arial"/>
          <w:sz w:val="24"/>
          <w:szCs w:val="24"/>
          <w:lang w:eastAsia="ru-RU"/>
        </w:rPr>
        <w:t>0</w:t>
      </w:r>
      <w:r w:rsidR="00770B5D" w:rsidRPr="0056697D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CE50C8" w:rsidRPr="0056697D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2C5C96" w:rsidRPr="0056697D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="00770B5D" w:rsidRPr="0056697D">
        <w:rPr>
          <w:rFonts w:ascii="Arial" w:eastAsia="Times New Roman" w:hAnsi="Arial" w:cs="Arial"/>
          <w:sz w:val="24"/>
          <w:szCs w:val="24"/>
          <w:lang w:eastAsia="ru-RU"/>
        </w:rPr>
        <w:t xml:space="preserve"> °С</w:t>
      </w:r>
      <w:r w:rsidR="002C5C96" w:rsidRPr="0056697D">
        <w:rPr>
          <w:rFonts w:ascii="Arial" w:eastAsia="Times New Roman" w:hAnsi="Arial" w:cs="Arial"/>
          <w:sz w:val="24"/>
          <w:szCs w:val="24"/>
          <w:lang w:eastAsia="ru-RU"/>
        </w:rPr>
        <w:t xml:space="preserve"> или (40</w:t>
      </w:r>
      <w:r w:rsidR="00770B5D" w:rsidRPr="0056697D">
        <w:rPr>
          <w:rFonts w:ascii="Arial" w:eastAsia="Times New Roman" w:hAnsi="Arial" w:cs="Arial"/>
          <w:sz w:val="24"/>
          <w:szCs w:val="24"/>
          <w:lang w:eastAsia="ru-RU"/>
        </w:rPr>
        <w:t>,0</w:t>
      </w:r>
      <w:r w:rsidR="002C5C96" w:rsidRPr="0056697D">
        <w:rPr>
          <w:rFonts w:ascii="Arial" w:eastAsia="Times New Roman" w:hAnsi="Arial" w:cs="Arial"/>
          <w:sz w:val="24"/>
          <w:szCs w:val="24"/>
          <w:lang w:eastAsia="ru-RU"/>
        </w:rPr>
        <w:t>±</w:t>
      </w:r>
      <w:r w:rsidR="00CE50C8" w:rsidRPr="0056697D">
        <w:rPr>
          <w:rFonts w:ascii="Arial" w:eastAsia="Times New Roman" w:hAnsi="Arial" w:cs="Arial"/>
          <w:sz w:val="24"/>
          <w:szCs w:val="24"/>
          <w:lang w:eastAsia="ru-RU"/>
        </w:rPr>
        <w:t>0</w:t>
      </w:r>
      <w:r w:rsidR="00770B5D" w:rsidRPr="0056697D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CE50C8" w:rsidRPr="0056697D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2C5C96" w:rsidRPr="0056697D">
        <w:rPr>
          <w:rFonts w:ascii="Arial" w:eastAsia="Times New Roman" w:hAnsi="Arial" w:cs="Arial"/>
          <w:sz w:val="24"/>
          <w:szCs w:val="24"/>
          <w:lang w:eastAsia="ru-RU"/>
        </w:rPr>
        <w:t>) °С.</w:t>
      </w:r>
    </w:p>
    <w:p w14:paraId="439B11B3" w14:textId="57CD79F8" w:rsidR="00770B5D" w:rsidRPr="0056697D" w:rsidRDefault="00B10F50" w:rsidP="0056697D">
      <w:pPr>
        <w:spacing w:after="0" w:line="360" w:lineRule="auto"/>
        <w:ind w:firstLine="51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56697D">
        <w:rPr>
          <w:rFonts w:ascii="Arial" w:eastAsia="Times New Roman" w:hAnsi="Arial" w:cs="Arial"/>
          <w:sz w:val="24"/>
          <w:szCs w:val="24"/>
          <w:lang w:eastAsia="ru-RU"/>
        </w:rPr>
        <w:t>Устройство а</w:t>
      </w:r>
      <w:r w:rsidR="002C5C96" w:rsidRPr="0056697D">
        <w:rPr>
          <w:rFonts w:ascii="Arial" w:eastAsia="Times New Roman" w:hAnsi="Arial" w:cs="Arial"/>
          <w:sz w:val="24"/>
          <w:szCs w:val="24"/>
          <w:lang w:eastAsia="ru-RU"/>
        </w:rPr>
        <w:t>спирационное с расходомером (электроаспиратор) типа ЭА-1 для определения объема прокачиваемого воздуха.</w:t>
      </w:r>
    </w:p>
    <w:p w14:paraId="43F98FF7" w14:textId="09DBAF4F" w:rsidR="00770B5D" w:rsidRPr="0056697D" w:rsidRDefault="00B10F50" w:rsidP="0056697D">
      <w:pPr>
        <w:spacing w:after="0" w:line="360" w:lineRule="auto"/>
        <w:ind w:firstLine="51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56697D">
        <w:rPr>
          <w:rFonts w:ascii="Arial" w:eastAsia="Times New Roman" w:hAnsi="Arial" w:cs="Arial"/>
          <w:sz w:val="24"/>
          <w:szCs w:val="24"/>
          <w:lang w:eastAsia="ru-RU"/>
        </w:rPr>
        <w:t>Сосуды п</w:t>
      </w:r>
      <w:r w:rsidR="002C5C96" w:rsidRPr="0056697D">
        <w:rPr>
          <w:rFonts w:ascii="Arial" w:eastAsia="Times New Roman" w:hAnsi="Arial" w:cs="Arial"/>
          <w:sz w:val="24"/>
          <w:szCs w:val="24"/>
          <w:lang w:eastAsia="ru-RU"/>
        </w:rPr>
        <w:t>оглотительные Рихтера</w:t>
      </w:r>
      <w:r w:rsidR="00CE50C8" w:rsidRPr="0056697D">
        <w:rPr>
          <w:rFonts w:ascii="Arial" w:eastAsia="Times New Roman" w:hAnsi="Arial" w:cs="Arial"/>
          <w:sz w:val="24"/>
          <w:szCs w:val="24"/>
          <w:lang w:eastAsia="ru-RU"/>
        </w:rPr>
        <w:t xml:space="preserve">, поглотительные приборы </w:t>
      </w:r>
      <w:r w:rsidR="002C5C96" w:rsidRPr="0056697D">
        <w:rPr>
          <w:rFonts w:ascii="Arial" w:eastAsia="Times New Roman" w:hAnsi="Arial" w:cs="Arial"/>
          <w:sz w:val="24"/>
          <w:szCs w:val="24"/>
          <w:lang w:eastAsia="ru-RU"/>
        </w:rPr>
        <w:t>с пористой пластинкой</w:t>
      </w:r>
      <w:r w:rsidR="00CE50C8" w:rsidRPr="0056697D">
        <w:rPr>
          <w:rFonts w:ascii="Arial" w:eastAsia="Times New Roman" w:hAnsi="Arial" w:cs="Arial"/>
          <w:sz w:val="24"/>
          <w:szCs w:val="24"/>
          <w:lang w:eastAsia="ru-RU"/>
        </w:rPr>
        <w:t xml:space="preserve"> или иной конструкции</w:t>
      </w:r>
      <w:r w:rsidR="002C5C96" w:rsidRPr="0056697D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CE50C8" w:rsidRPr="0056697D">
        <w:rPr>
          <w:rFonts w:ascii="Arial" w:eastAsia="Times New Roman" w:hAnsi="Arial" w:cs="Arial"/>
          <w:sz w:val="24"/>
          <w:szCs w:val="24"/>
          <w:lang w:eastAsia="ru-RU"/>
        </w:rPr>
        <w:t xml:space="preserve"> Конструкция приборов и объем жидкости в них должны обеспечивать аспирацию воздуха с заданной скоростью</w:t>
      </w:r>
      <w:r w:rsidR="0073015B" w:rsidRPr="0056697D">
        <w:rPr>
          <w:rFonts w:ascii="Arial" w:eastAsia="Times New Roman" w:hAnsi="Arial" w:cs="Arial"/>
          <w:sz w:val="24"/>
          <w:szCs w:val="24"/>
          <w:lang w:eastAsia="ru-RU"/>
        </w:rPr>
        <w:t xml:space="preserve"> отбора пробы в диапазоне от 0</w:t>
      </w:r>
      <w:r w:rsidR="00770B5D" w:rsidRPr="0056697D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73015B" w:rsidRPr="0056697D">
        <w:rPr>
          <w:rFonts w:ascii="Arial" w:eastAsia="Times New Roman" w:hAnsi="Arial" w:cs="Arial"/>
          <w:sz w:val="24"/>
          <w:szCs w:val="24"/>
          <w:lang w:eastAsia="ru-RU"/>
        </w:rPr>
        <w:t>5 дм</w:t>
      </w:r>
      <w:r w:rsidR="0073015B" w:rsidRPr="0056697D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3</w:t>
      </w:r>
      <w:r w:rsidR="0073015B" w:rsidRPr="0056697D">
        <w:rPr>
          <w:rFonts w:ascii="Arial" w:eastAsia="Times New Roman" w:hAnsi="Arial" w:cs="Arial"/>
          <w:sz w:val="24"/>
          <w:szCs w:val="24"/>
          <w:lang w:eastAsia="ru-RU"/>
        </w:rPr>
        <w:t>/мин до 3 дм</w:t>
      </w:r>
      <w:r w:rsidR="0073015B" w:rsidRPr="0056697D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3</w:t>
      </w:r>
      <w:r w:rsidR="0073015B" w:rsidRPr="0056697D">
        <w:rPr>
          <w:rFonts w:ascii="Arial" w:eastAsia="Times New Roman" w:hAnsi="Arial" w:cs="Arial"/>
          <w:sz w:val="24"/>
          <w:szCs w:val="24"/>
          <w:lang w:eastAsia="ru-RU"/>
        </w:rPr>
        <w:t>/мин без визуально отмечаемых пропусков вещества. Общее количество жидкости в обоих поглотительных приборах должно быть не более 20 см</w:t>
      </w:r>
      <w:r w:rsidR="0073015B" w:rsidRPr="0056697D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3</w:t>
      </w:r>
      <w:r w:rsidR="00126895" w:rsidRPr="0056697D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7EEFFCFF" w14:textId="52F6FC66" w:rsidR="004F24FE" w:rsidRPr="0056697D" w:rsidRDefault="002C5C96" w:rsidP="0056697D">
      <w:pPr>
        <w:spacing w:after="0" w:line="360" w:lineRule="auto"/>
        <w:ind w:firstLine="510"/>
        <w:jc w:val="both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6697D">
        <w:rPr>
          <w:rFonts w:ascii="Arial" w:eastAsia="Times New Roman" w:hAnsi="Arial" w:cs="Arial"/>
          <w:sz w:val="24"/>
          <w:szCs w:val="24"/>
          <w:lang w:eastAsia="ru-RU"/>
        </w:rPr>
        <w:t xml:space="preserve">Хроматографы, </w:t>
      </w:r>
      <w:r w:rsidR="0058571C" w:rsidRPr="0056697D">
        <w:rPr>
          <w:rFonts w:ascii="Arial" w:eastAsia="Times New Roman" w:hAnsi="Arial" w:cs="Arial"/>
          <w:sz w:val="24"/>
          <w:szCs w:val="24"/>
          <w:lang w:eastAsia="ru-RU"/>
        </w:rPr>
        <w:t xml:space="preserve">спектрометры, </w:t>
      </w:r>
      <w:r w:rsidRPr="0056697D">
        <w:rPr>
          <w:rFonts w:ascii="Arial" w:eastAsia="Times New Roman" w:hAnsi="Arial" w:cs="Arial"/>
          <w:sz w:val="24"/>
          <w:szCs w:val="24"/>
          <w:lang w:eastAsia="ru-RU"/>
        </w:rPr>
        <w:t xml:space="preserve">спектрофотометры, электрофотоколориметры для определения содержания </w:t>
      </w:r>
      <w:r w:rsidR="0058571C" w:rsidRPr="0056697D">
        <w:rPr>
          <w:rFonts w:ascii="Arial" w:eastAsia="Times New Roman" w:hAnsi="Arial" w:cs="Arial"/>
          <w:sz w:val="24"/>
          <w:szCs w:val="24"/>
          <w:lang w:eastAsia="ru-RU"/>
        </w:rPr>
        <w:t>ВЛВ</w:t>
      </w:r>
      <w:r w:rsidRPr="0056697D">
        <w:rPr>
          <w:rFonts w:ascii="Arial" w:eastAsia="Times New Roman" w:hAnsi="Arial" w:cs="Arial"/>
          <w:sz w:val="24"/>
          <w:szCs w:val="24"/>
          <w:lang w:eastAsia="ru-RU"/>
        </w:rPr>
        <w:t xml:space="preserve"> в отобранной пробе воздуха (выбирают в зависимости от вида определяемого токсичного вещества).</w:t>
      </w:r>
      <w:r w:rsidR="004F24FE" w:rsidRPr="0056697D">
        <w:rPr>
          <w:rFonts w:ascii="Arial" w:eastAsia="Times New Roman" w:hAnsi="Arial" w:cs="Arial"/>
          <w:sz w:val="24"/>
          <w:szCs w:val="24"/>
          <w:lang w:eastAsia="ru-RU"/>
        </w:rPr>
        <w:t xml:space="preserve"> Используемые приборы должны обеспечивать следующие пределы определения:</w:t>
      </w:r>
    </w:p>
    <w:p w14:paraId="57C9B893" w14:textId="67E1061E" w:rsidR="004F24FE" w:rsidRPr="0056697D" w:rsidRDefault="00770B5D" w:rsidP="0056697D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6697D">
        <w:rPr>
          <w:rFonts w:ascii="Arial" w:eastAsia="Times New Roman" w:hAnsi="Arial" w:cs="Arial"/>
          <w:sz w:val="24"/>
          <w:szCs w:val="24"/>
          <w:lang w:eastAsia="ru-RU"/>
        </w:rPr>
        <w:t>а) в</w:t>
      </w:r>
      <w:r w:rsidR="004F24FE" w:rsidRPr="0056697D">
        <w:rPr>
          <w:rFonts w:ascii="Arial" w:eastAsia="Times New Roman" w:hAnsi="Arial" w:cs="Arial"/>
          <w:sz w:val="24"/>
          <w:szCs w:val="24"/>
          <w:lang w:eastAsia="ru-RU"/>
        </w:rPr>
        <w:t>ерхние пределы:</w:t>
      </w:r>
    </w:p>
    <w:p w14:paraId="70BAB5A4" w14:textId="07FDDC54" w:rsidR="004F24FE" w:rsidRPr="0056697D" w:rsidRDefault="004F24FE" w:rsidP="0056697D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6697D">
        <w:rPr>
          <w:rFonts w:ascii="Arial" w:eastAsia="Times New Roman" w:hAnsi="Arial" w:cs="Arial"/>
          <w:sz w:val="24"/>
          <w:szCs w:val="24"/>
          <w:lang w:eastAsia="ru-RU"/>
        </w:rPr>
        <w:t xml:space="preserve">- формальдегида </w:t>
      </w:r>
      <w:r w:rsidR="00770B5D" w:rsidRPr="0056697D">
        <w:rPr>
          <w:rFonts w:ascii="Arial" w:eastAsia="Times New Roman" w:hAnsi="Arial" w:cs="Arial"/>
          <w:sz w:val="24"/>
          <w:szCs w:val="24"/>
          <w:lang w:eastAsia="ru-RU"/>
        </w:rPr>
        <w:t>―</w:t>
      </w:r>
      <w:r w:rsidRPr="0056697D">
        <w:rPr>
          <w:rFonts w:ascii="Arial" w:eastAsia="Times New Roman" w:hAnsi="Arial" w:cs="Arial"/>
          <w:sz w:val="24"/>
          <w:szCs w:val="24"/>
          <w:lang w:eastAsia="ru-RU"/>
        </w:rPr>
        <w:t xml:space="preserve"> 3.0 мг/м</w:t>
      </w:r>
      <w:r w:rsidRPr="0056697D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3</w:t>
      </w:r>
      <w:r w:rsidR="00770B5D" w:rsidRPr="0056697D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14:paraId="45D75767" w14:textId="30FA2968" w:rsidR="004F24FE" w:rsidRPr="0056697D" w:rsidRDefault="004F24FE" w:rsidP="0056697D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6697D">
        <w:rPr>
          <w:rFonts w:ascii="Arial" w:eastAsia="Times New Roman" w:hAnsi="Arial" w:cs="Arial"/>
          <w:sz w:val="24"/>
          <w:szCs w:val="24"/>
          <w:lang w:eastAsia="ru-RU"/>
        </w:rPr>
        <w:t xml:space="preserve">- фенола </w:t>
      </w:r>
      <w:r w:rsidR="00770B5D" w:rsidRPr="0056697D">
        <w:rPr>
          <w:rFonts w:ascii="Arial" w:eastAsia="Times New Roman" w:hAnsi="Arial" w:cs="Arial"/>
          <w:sz w:val="24"/>
          <w:szCs w:val="24"/>
          <w:lang w:eastAsia="ru-RU"/>
        </w:rPr>
        <w:t>―</w:t>
      </w:r>
      <w:r w:rsidRPr="0056697D">
        <w:rPr>
          <w:rFonts w:ascii="Arial" w:eastAsia="Times New Roman" w:hAnsi="Arial" w:cs="Arial"/>
          <w:sz w:val="24"/>
          <w:szCs w:val="24"/>
          <w:lang w:eastAsia="ru-RU"/>
        </w:rPr>
        <w:t xml:space="preserve"> 4.0 мг/м</w:t>
      </w:r>
      <w:r w:rsidRPr="0056697D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3</w:t>
      </w:r>
      <w:r w:rsidR="00770B5D" w:rsidRPr="0056697D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14:paraId="7140E9F3" w14:textId="157BBB41" w:rsidR="004F24FE" w:rsidRPr="0056697D" w:rsidRDefault="004F24FE" w:rsidP="0056697D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6697D">
        <w:rPr>
          <w:rFonts w:ascii="Arial" w:eastAsia="Times New Roman" w:hAnsi="Arial" w:cs="Arial"/>
          <w:sz w:val="24"/>
          <w:szCs w:val="24"/>
          <w:lang w:eastAsia="ru-RU"/>
        </w:rPr>
        <w:t xml:space="preserve">- аммиака </w:t>
      </w:r>
      <w:r w:rsidR="00770B5D" w:rsidRPr="0056697D">
        <w:rPr>
          <w:rFonts w:ascii="Arial" w:eastAsia="Times New Roman" w:hAnsi="Arial" w:cs="Arial"/>
          <w:sz w:val="24"/>
          <w:szCs w:val="24"/>
          <w:lang w:eastAsia="ru-RU"/>
        </w:rPr>
        <w:t>―</w:t>
      </w:r>
      <w:r w:rsidRPr="0056697D">
        <w:rPr>
          <w:rFonts w:ascii="Arial" w:eastAsia="Times New Roman" w:hAnsi="Arial" w:cs="Arial"/>
          <w:sz w:val="24"/>
          <w:szCs w:val="24"/>
          <w:lang w:eastAsia="ru-RU"/>
        </w:rPr>
        <w:t xml:space="preserve"> 6.0 мг/м</w:t>
      </w:r>
      <w:r w:rsidRPr="0056697D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3</w:t>
      </w:r>
      <w:r w:rsidR="002E1A20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7D774929" w14:textId="3D749809" w:rsidR="00770B5D" w:rsidRPr="0056697D" w:rsidRDefault="00770B5D" w:rsidP="0056697D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6697D">
        <w:rPr>
          <w:rFonts w:ascii="Arial" w:eastAsia="Times New Roman" w:hAnsi="Arial" w:cs="Arial"/>
          <w:sz w:val="24"/>
          <w:szCs w:val="24"/>
          <w:lang w:eastAsia="ru-RU"/>
        </w:rPr>
        <w:t>б) нижние пределы:</w:t>
      </w:r>
    </w:p>
    <w:p w14:paraId="7E71EE88" w14:textId="6471F9AC" w:rsidR="004F24FE" w:rsidRPr="0056697D" w:rsidRDefault="004F24FE" w:rsidP="0056697D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6697D">
        <w:rPr>
          <w:rFonts w:ascii="Arial" w:eastAsia="Times New Roman" w:hAnsi="Arial" w:cs="Arial"/>
          <w:sz w:val="24"/>
          <w:szCs w:val="24"/>
          <w:lang w:eastAsia="ru-RU"/>
        </w:rPr>
        <w:t xml:space="preserve">- формальдегида </w:t>
      </w:r>
      <w:r w:rsidR="00770B5D" w:rsidRPr="0056697D">
        <w:rPr>
          <w:rFonts w:ascii="Arial" w:eastAsia="Times New Roman" w:hAnsi="Arial" w:cs="Arial"/>
          <w:sz w:val="24"/>
          <w:szCs w:val="24"/>
          <w:lang w:eastAsia="ru-RU"/>
        </w:rPr>
        <w:t>―</w:t>
      </w:r>
      <w:r w:rsidRPr="0056697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A5CA0" w:rsidRPr="0056697D">
        <w:rPr>
          <w:rFonts w:ascii="Arial" w:eastAsia="Times New Roman" w:hAnsi="Arial" w:cs="Arial"/>
          <w:sz w:val="24"/>
          <w:szCs w:val="24"/>
          <w:lang w:eastAsia="ru-RU"/>
        </w:rPr>
        <w:t>0</w:t>
      </w:r>
      <w:r w:rsidRPr="0056697D">
        <w:rPr>
          <w:rFonts w:ascii="Arial" w:eastAsia="Times New Roman" w:hAnsi="Arial" w:cs="Arial"/>
          <w:sz w:val="24"/>
          <w:szCs w:val="24"/>
          <w:lang w:eastAsia="ru-RU"/>
        </w:rPr>
        <w:t>.0</w:t>
      </w:r>
      <w:r w:rsidR="008A5CA0" w:rsidRPr="0056697D">
        <w:rPr>
          <w:rFonts w:ascii="Arial" w:eastAsia="Times New Roman" w:hAnsi="Arial" w:cs="Arial"/>
          <w:sz w:val="24"/>
          <w:szCs w:val="24"/>
          <w:lang w:eastAsia="ru-RU"/>
        </w:rPr>
        <w:t>03</w:t>
      </w:r>
      <w:r w:rsidRPr="0056697D">
        <w:rPr>
          <w:rFonts w:ascii="Arial" w:eastAsia="Times New Roman" w:hAnsi="Arial" w:cs="Arial"/>
          <w:sz w:val="24"/>
          <w:szCs w:val="24"/>
          <w:lang w:eastAsia="ru-RU"/>
        </w:rPr>
        <w:t xml:space="preserve"> мг/м</w:t>
      </w:r>
      <w:r w:rsidRPr="0056697D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3</w:t>
      </w:r>
      <w:r w:rsidR="00770B5D" w:rsidRPr="0056697D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14:paraId="73D8D00A" w14:textId="03841780" w:rsidR="004F24FE" w:rsidRPr="0056697D" w:rsidRDefault="004F24FE" w:rsidP="0056697D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6697D">
        <w:rPr>
          <w:rFonts w:ascii="Arial" w:eastAsia="Times New Roman" w:hAnsi="Arial" w:cs="Arial"/>
          <w:sz w:val="24"/>
          <w:szCs w:val="24"/>
          <w:lang w:eastAsia="ru-RU"/>
        </w:rPr>
        <w:t xml:space="preserve">- фенола </w:t>
      </w:r>
      <w:r w:rsidR="00770B5D" w:rsidRPr="0056697D">
        <w:rPr>
          <w:rFonts w:ascii="Arial" w:eastAsia="Times New Roman" w:hAnsi="Arial" w:cs="Arial"/>
          <w:sz w:val="24"/>
          <w:szCs w:val="24"/>
          <w:lang w:eastAsia="ru-RU"/>
        </w:rPr>
        <w:t>―</w:t>
      </w:r>
      <w:r w:rsidR="008A5CA0" w:rsidRPr="0056697D">
        <w:rPr>
          <w:rFonts w:ascii="Arial" w:eastAsia="Times New Roman" w:hAnsi="Arial" w:cs="Arial"/>
          <w:sz w:val="24"/>
          <w:szCs w:val="24"/>
          <w:lang w:eastAsia="ru-RU"/>
        </w:rPr>
        <w:t xml:space="preserve"> 0</w:t>
      </w:r>
      <w:r w:rsidRPr="0056697D">
        <w:rPr>
          <w:rFonts w:ascii="Arial" w:eastAsia="Times New Roman" w:hAnsi="Arial" w:cs="Arial"/>
          <w:sz w:val="24"/>
          <w:szCs w:val="24"/>
          <w:lang w:eastAsia="ru-RU"/>
        </w:rPr>
        <w:t>.0</w:t>
      </w:r>
      <w:r w:rsidR="008A5CA0" w:rsidRPr="0056697D">
        <w:rPr>
          <w:rFonts w:ascii="Arial" w:eastAsia="Times New Roman" w:hAnsi="Arial" w:cs="Arial"/>
          <w:sz w:val="24"/>
          <w:szCs w:val="24"/>
          <w:lang w:eastAsia="ru-RU"/>
        </w:rPr>
        <w:t>03</w:t>
      </w:r>
      <w:r w:rsidRPr="0056697D">
        <w:rPr>
          <w:rFonts w:ascii="Arial" w:eastAsia="Times New Roman" w:hAnsi="Arial" w:cs="Arial"/>
          <w:sz w:val="24"/>
          <w:szCs w:val="24"/>
          <w:lang w:eastAsia="ru-RU"/>
        </w:rPr>
        <w:t xml:space="preserve"> мг/м</w:t>
      </w:r>
      <w:r w:rsidRPr="0056697D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3</w:t>
      </w:r>
      <w:r w:rsidR="00770B5D" w:rsidRPr="0056697D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14:paraId="5FB1FA8E" w14:textId="7D863F12" w:rsidR="004F24FE" w:rsidRDefault="004F24FE" w:rsidP="0056697D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6697D">
        <w:rPr>
          <w:rFonts w:ascii="Arial" w:eastAsia="Times New Roman" w:hAnsi="Arial" w:cs="Arial"/>
          <w:sz w:val="24"/>
          <w:szCs w:val="24"/>
          <w:lang w:eastAsia="ru-RU"/>
        </w:rPr>
        <w:t xml:space="preserve">- аммиака </w:t>
      </w:r>
      <w:r w:rsidR="00770B5D" w:rsidRPr="0056697D">
        <w:rPr>
          <w:rFonts w:ascii="Arial" w:eastAsia="Times New Roman" w:hAnsi="Arial" w:cs="Arial"/>
          <w:sz w:val="24"/>
          <w:szCs w:val="24"/>
          <w:lang w:eastAsia="ru-RU"/>
        </w:rPr>
        <w:t>―</w:t>
      </w:r>
      <w:r w:rsidR="008A5CA0" w:rsidRPr="0056697D">
        <w:rPr>
          <w:rFonts w:ascii="Arial" w:eastAsia="Times New Roman" w:hAnsi="Arial" w:cs="Arial"/>
          <w:sz w:val="24"/>
          <w:szCs w:val="24"/>
          <w:lang w:eastAsia="ru-RU"/>
        </w:rPr>
        <w:t xml:space="preserve"> 0</w:t>
      </w:r>
      <w:r w:rsidRPr="0056697D">
        <w:rPr>
          <w:rFonts w:ascii="Arial" w:eastAsia="Times New Roman" w:hAnsi="Arial" w:cs="Arial"/>
          <w:sz w:val="24"/>
          <w:szCs w:val="24"/>
          <w:lang w:eastAsia="ru-RU"/>
        </w:rPr>
        <w:t>.0</w:t>
      </w:r>
      <w:r w:rsidR="008A5CA0" w:rsidRPr="0056697D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56697D">
        <w:rPr>
          <w:rFonts w:ascii="Arial" w:eastAsia="Times New Roman" w:hAnsi="Arial" w:cs="Arial"/>
          <w:sz w:val="24"/>
          <w:szCs w:val="24"/>
          <w:lang w:eastAsia="ru-RU"/>
        </w:rPr>
        <w:t xml:space="preserve"> мг/м</w:t>
      </w:r>
      <w:r w:rsidRPr="0056697D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3</w:t>
      </w:r>
      <w:r w:rsidR="00770B5D" w:rsidRPr="0056697D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6A78EA4E" w14:textId="77777777" w:rsidR="0056697D" w:rsidRPr="0056697D" w:rsidRDefault="0056697D" w:rsidP="0056697D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14:paraId="49E5FB38" w14:textId="1389707B" w:rsidR="008A5CA0" w:rsidRPr="00DA6197" w:rsidRDefault="008A5CA0" w:rsidP="0056697D">
      <w:pPr>
        <w:spacing w:after="0" w:line="360" w:lineRule="auto"/>
        <w:ind w:firstLine="510"/>
        <w:jc w:val="both"/>
        <w:rPr>
          <w:rFonts w:ascii="Arial" w:eastAsia="Times New Roman" w:hAnsi="Arial" w:cs="Arial"/>
          <w:lang w:eastAsia="ru-RU"/>
        </w:rPr>
      </w:pPr>
      <w:r w:rsidRPr="0056697D">
        <w:rPr>
          <w:rFonts w:ascii="Arial" w:eastAsia="Times New Roman" w:hAnsi="Arial" w:cs="Arial"/>
          <w:spacing w:val="40"/>
          <w:lang w:eastAsia="ru-RU"/>
        </w:rPr>
        <w:t>Примечание</w:t>
      </w:r>
      <w:r w:rsidR="00770B5D">
        <w:rPr>
          <w:rFonts w:ascii="Arial" w:eastAsia="Times New Roman" w:hAnsi="Arial" w:cs="Arial"/>
          <w:lang w:eastAsia="ru-RU"/>
        </w:rPr>
        <w:t xml:space="preserve"> ―</w:t>
      </w:r>
      <w:r w:rsidRPr="00DA6197">
        <w:rPr>
          <w:rFonts w:ascii="Arial" w:eastAsia="Times New Roman" w:hAnsi="Arial" w:cs="Arial"/>
          <w:lang w:eastAsia="ru-RU"/>
        </w:rPr>
        <w:t xml:space="preserve"> Использование аналитических методов допускается только при статистически определенной несущественности разностей парных наблюдений п</w:t>
      </w:r>
      <w:r w:rsidR="0056697D">
        <w:rPr>
          <w:rFonts w:ascii="Arial" w:eastAsia="Times New Roman" w:hAnsi="Arial" w:cs="Arial"/>
          <w:lang w:eastAsia="ru-RU"/>
        </w:rPr>
        <w:t xml:space="preserve">ри выбранном уровне значимости </w:t>
      </w:r>
      <w:r w:rsidRPr="002E1A20">
        <w:rPr>
          <w:rFonts w:ascii="Arial" w:eastAsia="Times New Roman" w:hAnsi="Arial" w:cs="Arial"/>
          <w:sz w:val="24"/>
          <w:szCs w:val="24"/>
          <w:lang w:eastAsia="ru-RU"/>
        </w:rPr>
        <w:sym w:font="Symbol" w:char="F061"/>
      </w:r>
      <w:r w:rsidR="00770B5D" w:rsidRPr="002E1A2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E1A20">
        <w:rPr>
          <w:rFonts w:ascii="Arial" w:eastAsia="Times New Roman" w:hAnsi="Arial" w:cs="Arial"/>
          <w:sz w:val="24"/>
          <w:szCs w:val="24"/>
          <w:lang w:eastAsia="ru-RU"/>
        </w:rPr>
        <w:t>=</w:t>
      </w:r>
      <w:r w:rsidR="00770B5D">
        <w:rPr>
          <w:rFonts w:ascii="Arial" w:eastAsia="Times New Roman" w:hAnsi="Arial" w:cs="Arial"/>
          <w:lang w:eastAsia="ru-RU"/>
        </w:rPr>
        <w:t xml:space="preserve"> </w:t>
      </w:r>
      <w:r w:rsidRPr="00DA6197">
        <w:rPr>
          <w:rFonts w:ascii="Arial" w:eastAsia="Times New Roman" w:hAnsi="Arial" w:cs="Arial"/>
          <w:lang w:eastAsia="ru-RU"/>
        </w:rPr>
        <w:t>0</w:t>
      </w:r>
      <w:r w:rsidR="00770B5D">
        <w:rPr>
          <w:rFonts w:ascii="Arial" w:eastAsia="Times New Roman" w:hAnsi="Arial" w:cs="Arial"/>
          <w:lang w:eastAsia="ru-RU"/>
        </w:rPr>
        <w:t>,</w:t>
      </w:r>
      <w:r w:rsidRPr="00DA6197">
        <w:rPr>
          <w:rFonts w:ascii="Arial" w:eastAsia="Times New Roman" w:hAnsi="Arial" w:cs="Arial"/>
          <w:lang w:eastAsia="ru-RU"/>
        </w:rPr>
        <w:t>05.</w:t>
      </w:r>
    </w:p>
    <w:p w14:paraId="61B452D9" w14:textId="6E767920" w:rsidR="00B10F50" w:rsidRPr="00612C30" w:rsidRDefault="00B10F50" w:rsidP="00612C30">
      <w:pPr>
        <w:pStyle w:val="ae"/>
        <w:spacing w:line="360" w:lineRule="auto"/>
        <w:ind w:firstLine="510"/>
        <w:jc w:val="both"/>
        <w:rPr>
          <w:rFonts w:ascii="Arial" w:hAnsi="Arial" w:cs="Arial"/>
          <w:sz w:val="24"/>
          <w:szCs w:val="24"/>
        </w:rPr>
      </w:pPr>
      <w:r w:rsidRPr="00612C30">
        <w:rPr>
          <w:rFonts w:ascii="Arial" w:hAnsi="Arial" w:cs="Arial"/>
          <w:sz w:val="24"/>
          <w:szCs w:val="24"/>
        </w:rPr>
        <w:lastRenderedPageBreak/>
        <w:t xml:space="preserve">Весы аналитические </w:t>
      </w:r>
      <w:r w:rsidR="002C5C96" w:rsidRPr="00612C30">
        <w:rPr>
          <w:rFonts w:ascii="Arial" w:hAnsi="Arial" w:cs="Arial"/>
          <w:sz w:val="24"/>
          <w:szCs w:val="24"/>
        </w:rPr>
        <w:t xml:space="preserve">по </w:t>
      </w:r>
      <w:hyperlink r:id="rId24" w:history="1">
        <w:r w:rsidR="002C5C96" w:rsidRPr="00612C30">
          <w:rPr>
            <w:rFonts w:ascii="Arial" w:hAnsi="Arial" w:cs="Arial"/>
            <w:sz w:val="24"/>
            <w:szCs w:val="24"/>
          </w:rPr>
          <w:t>ГОСТ 24104</w:t>
        </w:r>
      </w:hyperlink>
      <w:r w:rsidRPr="00612C30">
        <w:rPr>
          <w:rFonts w:ascii="Arial" w:hAnsi="Arial" w:cs="Arial"/>
          <w:sz w:val="24"/>
          <w:szCs w:val="24"/>
        </w:rPr>
        <w:t xml:space="preserve"> </w:t>
      </w:r>
      <w:r w:rsidR="002C5C96" w:rsidRPr="00612C30">
        <w:rPr>
          <w:rFonts w:ascii="Arial" w:hAnsi="Arial" w:cs="Arial"/>
          <w:sz w:val="24"/>
          <w:szCs w:val="24"/>
        </w:rPr>
        <w:t>с погрешностью взвешивания ±0,0005 г.</w:t>
      </w:r>
    </w:p>
    <w:p w14:paraId="4ABABFD6" w14:textId="340D7EBC" w:rsidR="00B10F50" w:rsidRPr="00612C30" w:rsidRDefault="00B10F50" w:rsidP="00612C30">
      <w:pPr>
        <w:pStyle w:val="ae"/>
        <w:spacing w:line="360" w:lineRule="auto"/>
        <w:ind w:firstLine="510"/>
        <w:jc w:val="both"/>
        <w:rPr>
          <w:rFonts w:ascii="Arial" w:hAnsi="Arial" w:cs="Arial"/>
          <w:sz w:val="24"/>
          <w:szCs w:val="24"/>
        </w:rPr>
      </w:pPr>
      <w:r w:rsidRPr="00612C30">
        <w:rPr>
          <w:rFonts w:ascii="Arial" w:hAnsi="Arial" w:cs="Arial"/>
          <w:sz w:val="24"/>
          <w:szCs w:val="24"/>
        </w:rPr>
        <w:t xml:space="preserve">Весы лабораторные </w:t>
      </w:r>
      <w:r w:rsidR="002C5C96" w:rsidRPr="00612C30">
        <w:rPr>
          <w:rFonts w:ascii="Arial" w:hAnsi="Arial" w:cs="Arial"/>
          <w:sz w:val="24"/>
          <w:szCs w:val="24"/>
        </w:rPr>
        <w:t>с погрешностью взвешивания ±0,02 г.</w:t>
      </w:r>
    </w:p>
    <w:p w14:paraId="595A9EF0" w14:textId="089B1B4B" w:rsidR="00B10F50" w:rsidRPr="00612C30" w:rsidRDefault="00B10F50" w:rsidP="00612C30">
      <w:pPr>
        <w:pStyle w:val="ae"/>
        <w:spacing w:line="360" w:lineRule="auto"/>
        <w:ind w:firstLine="510"/>
        <w:jc w:val="both"/>
        <w:rPr>
          <w:rFonts w:ascii="Arial" w:hAnsi="Arial" w:cs="Arial"/>
          <w:sz w:val="24"/>
          <w:szCs w:val="24"/>
        </w:rPr>
      </w:pPr>
      <w:r w:rsidRPr="00612C30">
        <w:rPr>
          <w:rFonts w:ascii="Arial" w:hAnsi="Arial" w:cs="Arial"/>
          <w:sz w:val="24"/>
          <w:szCs w:val="24"/>
        </w:rPr>
        <w:t>Шкаф сушильный</w:t>
      </w:r>
      <w:r w:rsidR="002C5C96" w:rsidRPr="00612C30">
        <w:rPr>
          <w:rFonts w:ascii="Arial" w:hAnsi="Arial" w:cs="Arial"/>
          <w:sz w:val="24"/>
          <w:szCs w:val="24"/>
        </w:rPr>
        <w:t>, обеспечивающий температуру нагрева не менее (115±5) °С.</w:t>
      </w:r>
    </w:p>
    <w:p w14:paraId="21FAEE9B" w14:textId="77777777" w:rsidR="00B10F50" w:rsidRPr="00612C30" w:rsidRDefault="002C5C96" w:rsidP="00612C30">
      <w:pPr>
        <w:pStyle w:val="ae"/>
        <w:spacing w:line="360" w:lineRule="auto"/>
        <w:ind w:firstLine="510"/>
        <w:jc w:val="both"/>
        <w:rPr>
          <w:rFonts w:ascii="Arial" w:hAnsi="Arial" w:cs="Arial"/>
          <w:sz w:val="24"/>
          <w:szCs w:val="24"/>
        </w:rPr>
      </w:pPr>
      <w:r w:rsidRPr="00612C30">
        <w:rPr>
          <w:rFonts w:ascii="Arial" w:hAnsi="Arial" w:cs="Arial"/>
          <w:sz w:val="24"/>
          <w:szCs w:val="24"/>
        </w:rPr>
        <w:t>Барометр-анероид по действующему нормативному документу.</w:t>
      </w:r>
    </w:p>
    <w:p w14:paraId="6C6B1445" w14:textId="77777777" w:rsidR="00B10F50" w:rsidRPr="00612C30" w:rsidRDefault="002C5C96" w:rsidP="00612C30">
      <w:pPr>
        <w:pStyle w:val="ae"/>
        <w:spacing w:line="360" w:lineRule="auto"/>
        <w:ind w:firstLine="510"/>
        <w:jc w:val="both"/>
        <w:rPr>
          <w:rFonts w:ascii="Arial" w:hAnsi="Arial" w:cs="Arial"/>
          <w:sz w:val="24"/>
          <w:szCs w:val="24"/>
        </w:rPr>
      </w:pPr>
      <w:r w:rsidRPr="00612C30">
        <w:rPr>
          <w:rFonts w:ascii="Arial" w:hAnsi="Arial" w:cs="Arial"/>
          <w:sz w:val="24"/>
          <w:szCs w:val="24"/>
        </w:rPr>
        <w:t xml:space="preserve">Линейка металлическая по </w:t>
      </w:r>
      <w:hyperlink r:id="rId25" w:history="1">
        <w:r w:rsidRPr="00612C30">
          <w:rPr>
            <w:rFonts w:ascii="Arial" w:hAnsi="Arial" w:cs="Arial"/>
            <w:sz w:val="24"/>
            <w:szCs w:val="24"/>
          </w:rPr>
          <w:t>ГОСТ 427</w:t>
        </w:r>
      </w:hyperlink>
      <w:r w:rsidRPr="00612C30">
        <w:rPr>
          <w:rFonts w:ascii="Arial" w:hAnsi="Arial" w:cs="Arial"/>
          <w:sz w:val="24"/>
          <w:szCs w:val="24"/>
        </w:rPr>
        <w:t>.</w:t>
      </w:r>
    </w:p>
    <w:p w14:paraId="483469C4" w14:textId="77777777" w:rsidR="00B10F50" w:rsidRPr="00612C30" w:rsidRDefault="002C5C96" w:rsidP="00612C30">
      <w:pPr>
        <w:pStyle w:val="ae"/>
        <w:spacing w:line="360" w:lineRule="auto"/>
        <w:ind w:firstLine="510"/>
        <w:jc w:val="both"/>
        <w:rPr>
          <w:rFonts w:ascii="Arial" w:hAnsi="Arial" w:cs="Arial"/>
          <w:sz w:val="24"/>
          <w:szCs w:val="24"/>
        </w:rPr>
      </w:pPr>
      <w:r w:rsidRPr="00612C30">
        <w:rPr>
          <w:rFonts w:ascii="Arial" w:hAnsi="Arial" w:cs="Arial"/>
          <w:sz w:val="24"/>
          <w:szCs w:val="24"/>
        </w:rPr>
        <w:t>Секундомер с ценой деления секундной шкалы 0,2 с.</w:t>
      </w:r>
    </w:p>
    <w:p w14:paraId="4B66F93A" w14:textId="77777777" w:rsidR="00B10F50" w:rsidRPr="00612C30" w:rsidRDefault="002C5C96" w:rsidP="00612C30">
      <w:pPr>
        <w:pStyle w:val="ae"/>
        <w:spacing w:line="360" w:lineRule="auto"/>
        <w:ind w:firstLine="510"/>
        <w:jc w:val="both"/>
        <w:rPr>
          <w:rFonts w:ascii="Arial" w:hAnsi="Arial" w:cs="Arial"/>
          <w:sz w:val="24"/>
          <w:szCs w:val="24"/>
        </w:rPr>
      </w:pPr>
      <w:r w:rsidRPr="00612C30">
        <w:rPr>
          <w:rFonts w:ascii="Arial" w:hAnsi="Arial" w:cs="Arial"/>
          <w:sz w:val="24"/>
          <w:szCs w:val="24"/>
        </w:rPr>
        <w:t xml:space="preserve">Трубки из молибденового стекла по </w:t>
      </w:r>
      <w:hyperlink r:id="rId26" w:history="1">
        <w:r w:rsidRPr="00612C30">
          <w:rPr>
            <w:rFonts w:ascii="Arial" w:hAnsi="Arial" w:cs="Arial"/>
            <w:sz w:val="24"/>
            <w:szCs w:val="24"/>
          </w:rPr>
          <w:t>ГОСТ 23932</w:t>
        </w:r>
      </w:hyperlink>
      <w:r w:rsidRPr="00612C30">
        <w:rPr>
          <w:rFonts w:ascii="Arial" w:hAnsi="Arial" w:cs="Arial"/>
          <w:sz w:val="24"/>
          <w:szCs w:val="24"/>
        </w:rPr>
        <w:t>.</w:t>
      </w:r>
    </w:p>
    <w:p w14:paraId="7C5FE63F" w14:textId="77777777" w:rsidR="00B10F50" w:rsidRPr="00612C30" w:rsidRDefault="002C5C96" w:rsidP="00612C30">
      <w:pPr>
        <w:pStyle w:val="ae"/>
        <w:spacing w:line="360" w:lineRule="auto"/>
        <w:ind w:firstLine="510"/>
        <w:jc w:val="both"/>
        <w:rPr>
          <w:rFonts w:ascii="Arial" w:hAnsi="Arial" w:cs="Arial"/>
          <w:sz w:val="24"/>
          <w:szCs w:val="24"/>
        </w:rPr>
      </w:pPr>
      <w:r w:rsidRPr="00612C30">
        <w:rPr>
          <w:rFonts w:ascii="Arial" w:hAnsi="Arial" w:cs="Arial"/>
          <w:sz w:val="24"/>
          <w:szCs w:val="24"/>
        </w:rPr>
        <w:t xml:space="preserve">Краны соединительные стеклянные по </w:t>
      </w:r>
      <w:hyperlink r:id="rId27" w:history="1">
        <w:r w:rsidRPr="00612C30">
          <w:rPr>
            <w:rFonts w:ascii="Arial" w:hAnsi="Arial" w:cs="Arial"/>
            <w:sz w:val="24"/>
            <w:szCs w:val="24"/>
          </w:rPr>
          <w:t>ГОСТ 7995</w:t>
        </w:r>
      </w:hyperlink>
      <w:r w:rsidRPr="00612C30">
        <w:rPr>
          <w:rFonts w:ascii="Arial" w:hAnsi="Arial" w:cs="Arial"/>
          <w:sz w:val="24"/>
          <w:szCs w:val="24"/>
        </w:rPr>
        <w:t>.</w:t>
      </w:r>
    </w:p>
    <w:p w14:paraId="65527C0F" w14:textId="77777777" w:rsidR="00B10F50" w:rsidRPr="00612C30" w:rsidRDefault="002C5C96" w:rsidP="00612C30">
      <w:pPr>
        <w:pStyle w:val="ae"/>
        <w:spacing w:line="360" w:lineRule="auto"/>
        <w:ind w:firstLine="510"/>
        <w:jc w:val="both"/>
        <w:rPr>
          <w:rFonts w:ascii="Arial" w:hAnsi="Arial" w:cs="Arial"/>
          <w:sz w:val="24"/>
          <w:szCs w:val="24"/>
        </w:rPr>
      </w:pPr>
      <w:r w:rsidRPr="00612C30">
        <w:rPr>
          <w:rFonts w:ascii="Arial" w:hAnsi="Arial" w:cs="Arial"/>
          <w:sz w:val="24"/>
          <w:szCs w:val="24"/>
        </w:rPr>
        <w:t xml:space="preserve">Фольга алюминиевая по </w:t>
      </w:r>
      <w:hyperlink r:id="rId28" w:history="1">
        <w:r w:rsidRPr="00612C30">
          <w:rPr>
            <w:rFonts w:ascii="Arial" w:hAnsi="Arial" w:cs="Arial"/>
            <w:sz w:val="24"/>
            <w:szCs w:val="24"/>
          </w:rPr>
          <w:t>ГОСТ 745</w:t>
        </w:r>
      </w:hyperlink>
      <w:r w:rsidRPr="00612C30">
        <w:rPr>
          <w:rFonts w:ascii="Arial" w:hAnsi="Arial" w:cs="Arial"/>
          <w:sz w:val="24"/>
          <w:szCs w:val="24"/>
        </w:rPr>
        <w:t>.</w:t>
      </w:r>
    </w:p>
    <w:p w14:paraId="7E05D0A5" w14:textId="77777777" w:rsidR="00B10F50" w:rsidRPr="00612C30" w:rsidRDefault="002C5C96" w:rsidP="00612C30">
      <w:pPr>
        <w:pStyle w:val="ae"/>
        <w:spacing w:line="360" w:lineRule="auto"/>
        <w:ind w:firstLine="510"/>
        <w:jc w:val="both"/>
        <w:rPr>
          <w:rFonts w:ascii="Arial" w:hAnsi="Arial" w:cs="Arial"/>
          <w:sz w:val="24"/>
          <w:szCs w:val="24"/>
        </w:rPr>
      </w:pPr>
      <w:r w:rsidRPr="00612C30">
        <w:rPr>
          <w:rFonts w:ascii="Arial" w:hAnsi="Arial" w:cs="Arial"/>
          <w:sz w:val="24"/>
          <w:szCs w:val="24"/>
        </w:rPr>
        <w:t>Клей силикатный.</w:t>
      </w:r>
    </w:p>
    <w:p w14:paraId="38075CE4" w14:textId="77777777" w:rsidR="00B10F50" w:rsidRPr="00612C30" w:rsidRDefault="002C5C96" w:rsidP="00612C30">
      <w:pPr>
        <w:pStyle w:val="ae"/>
        <w:spacing w:line="360" w:lineRule="auto"/>
        <w:ind w:firstLine="510"/>
        <w:jc w:val="both"/>
        <w:rPr>
          <w:rFonts w:ascii="Arial" w:hAnsi="Arial" w:cs="Arial"/>
          <w:sz w:val="24"/>
          <w:szCs w:val="24"/>
        </w:rPr>
      </w:pPr>
      <w:r w:rsidRPr="00612C30">
        <w:rPr>
          <w:rFonts w:ascii="Arial" w:hAnsi="Arial" w:cs="Arial"/>
          <w:sz w:val="24"/>
          <w:szCs w:val="24"/>
        </w:rPr>
        <w:t>Психрометр или другой прибор для контроля за температурой и влажностью воздуха в помещении.</w:t>
      </w:r>
    </w:p>
    <w:p w14:paraId="1A7A7A11" w14:textId="77777777" w:rsidR="00B10F50" w:rsidRPr="00612C30" w:rsidRDefault="002C5C96" w:rsidP="00612C30">
      <w:pPr>
        <w:pStyle w:val="ae"/>
        <w:spacing w:line="360" w:lineRule="auto"/>
        <w:ind w:firstLine="510"/>
        <w:jc w:val="both"/>
        <w:rPr>
          <w:rFonts w:ascii="Arial" w:hAnsi="Arial" w:cs="Arial"/>
          <w:sz w:val="24"/>
          <w:szCs w:val="24"/>
        </w:rPr>
      </w:pPr>
      <w:r w:rsidRPr="00612C30">
        <w:rPr>
          <w:rFonts w:ascii="Arial" w:hAnsi="Arial" w:cs="Arial"/>
          <w:sz w:val="24"/>
          <w:szCs w:val="24"/>
        </w:rPr>
        <w:t xml:space="preserve">Натрий двууглекислый по </w:t>
      </w:r>
      <w:hyperlink r:id="rId29" w:history="1">
        <w:r w:rsidRPr="00612C30">
          <w:rPr>
            <w:rFonts w:ascii="Arial" w:hAnsi="Arial" w:cs="Arial"/>
            <w:sz w:val="24"/>
            <w:szCs w:val="24"/>
          </w:rPr>
          <w:t>ГОСТ 2156</w:t>
        </w:r>
      </w:hyperlink>
      <w:r w:rsidRPr="00612C30">
        <w:rPr>
          <w:rFonts w:ascii="Arial" w:hAnsi="Arial" w:cs="Arial"/>
          <w:sz w:val="24"/>
          <w:szCs w:val="24"/>
        </w:rPr>
        <w:t>.</w:t>
      </w:r>
    </w:p>
    <w:p w14:paraId="16E360D3" w14:textId="70D0C859" w:rsidR="003543D3" w:rsidRPr="00612C30" w:rsidRDefault="00B10F50" w:rsidP="00612C30">
      <w:pPr>
        <w:pStyle w:val="ae"/>
        <w:spacing w:line="360" w:lineRule="auto"/>
        <w:ind w:firstLine="510"/>
        <w:jc w:val="both"/>
        <w:rPr>
          <w:rFonts w:ascii="Arial" w:hAnsi="Arial" w:cs="Arial"/>
          <w:sz w:val="24"/>
          <w:szCs w:val="24"/>
        </w:rPr>
      </w:pPr>
      <w:r w:rsidRPr="00612C30">
        <w:rPr>
          <w:rFonts w:ascii="Arial" w:hAnsi="Arial" w:cs="Arial"/>
          <w:sz w:val="24"/>
          <w:szCs w:val="24"/>
        </w:rPr>
        <w:t>Вода</w:t>
      </w:r>
      <w:r w:rsidR="002C5C96" w:rsidRPr="00612C30">
        <w:rPr>
          <w:rFonts w:ascii="Arial" w:hAnsi="Arial" w:cs="Arial"/>
          <w:sz w:val="24"/>
          <w:szCs w:val="24"/>
        </w:rPr>
        <w:t xml:space="preserve"> дистиллированная по </w:t>
      </w:r>
      <w:hyperlink r:id="rId30" w:history="1">
        <w:r w:rsidR="002C5C96" w:rsidRPr="00612C30">
          <w:rPr>
            <w:rFonts w:ascii="Arial" w:hAnsi="Arial" w:cs="Arial"/>
            <w:sz w:val="24"/>
            <w:szCs w:val="24"/>
          </w:rPr>
          <w:t>ГОСТ 6709</w:t>
        </w:r>
      </w:hyperlink>
      <w:r w:rsidR="003543D3" w:rsidRPr="00612C30">
        <w:rPr>
          <w:rFonts w:ascii="Arial" w:hAnsi="Arial" w:cs="Arial"/>
          <w:sz w:val="24"/>
          <w:szCs w:val="24"/>
        </w:rPr>
        <w:t>.</w:t>
      </w:r>
    </w:p>
    <w:p w14:paraId="36CCABDC" w14:textId="77777777" w:rsidR="006F5F59" w:rsidRPr="00612C30" w:rsidRDefault="002C5C96" w:rsidP="00612C30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12C30">
        <w:rPr>
          <w:rFonts w:ascii="Arial" w:eastAsia="Times New Roman" w:hAnsi="Arial" w:cs="Arial"/>
          <w:sz w:val="24"/>
          <w:szCs w:val="24"/>
          <w:lang w:eastAsia="ru-RU"/>
        </w:rPr>
        <w:t xml:space="preserve">Поглотительные растворы, приборы, приспособления, инструменты, посуда, химические реактивы для проведения анализа проб воздуха должны соответствовать требованиям, изложенным в соответствующей методике, утвержденной органами санитарно-эпидемиологического надзора и выбранной в каждом конкретном случае для </w:t>
      </w:r>
      <w:r w:rsidR="00300277" w:rsidRPr="00612C30">
        <w:rPr>
          <w:rFonts w:ascii="Arial" w:eastAsia="Times New Roman" w:hAnsi="Arial" w:cs="Arial"/>
          <w:sz w:val="24"/>
          <w:szCs w:val="24"/>
          <w:lang w:eastAsia="ru-RU"/>
        </w:rPr>
        <w:t>проведения химического анализа.</w:t>
      </w:r>
    </w:p>
    <w:p w14:paraId="799BCA7D" w14:textId="77777777" w:rsidR="006F5F59" w:rsidRPr="00BF3FC8" w:rsidRDefault="006F5F59" w:rsidP="00BF3FC8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14:paraId="03AFB9D2" w14:textId="084DE667" w:rsidR="002C5C96" w:rsidRPr="00BF3FC8" w:rsidRDefault="00D945F4" w:rsidP="00BF3FC8">
      <w:pPr>
        <w:spacing w:after="0" w:line="360" w:lineRule="auto"/>
        <w:ind w:firstLine="510"/>
        <w:jc w:val="both"/>
        <w:outlineLvl w:val="1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BF3FC8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5</w:t>
      </w:r>
      <w:r w:rsidR="002C5C96" w:rsidRPr="00BF3FC8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Подготовка к испытаниям</w:t>
      </w:r>
    </w:p>
    <w:p w14:paraId="222EACC1" w14:textId="77777777" w:rsidR="006F5F59" w:rsidRPr="00BF3FC8" w:rsidRDefault="006F5F59" w:rsidP="00BF3FC8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14:paraId="73DBE11C" w14:textId="77777777" w:rsidR="006F5F59" w:rsidRPr="00BF3FC8" w:rsidRDefault="00D945F4" w:rsidP="00BF3FC8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F3FC8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2C5C96" w:rsidRPr="00BF3FC8">
        <w:rPr>
          <w:rFonts w:ascii="Arial" w:eastAsia="Times New Roman" w:hAnsi="Arial" w:cs="Arial"/>
          <w:sz w:val="24"/>
          <w:szCs w:val="24"/>
          <w:lang w:eastAsia="ru-RU"/>
        </w:rPr>
        <w:t>.1 Испытания проводят в помещении с относительной влажностью воздуха (</w:t>
      </w:r>
      <w:r w:rsidR="0058571C" w:rsidRPr="00BF3FC8">
        <w:rPr>
          <w:rFonts w:ascii="Arial" w:eastAsia="Times New Roman" w:hAnsi="Arial" w:cs="Arial"/>
          <w:sz w:val="24"/>
          <w:szCs w:val="24"/>
          <w:lang w:eastAsia="ru-RU"/>
        </w:rPr>
        <w:t>50</w:t>
      </w:r>
      <w:r w:rsidR="002C5C96" w:rsidRPr="00BF3FC8">
        <w:rPr>
          <w:rFonts w:ascii="Arial" w:eastAsia="Times New Roman" w:hAnsi="Arial" w:cs="Arial"/>
          <w:sz w:val="24"/>
          <w:szCs w:val="24"/>
          <w:lang w:eastAsia="ru-RU"/>
        </w:rPr>
        <w:t>±</w:t>
      </w:r>
      <w:r w:rsidR="0058571C" w:rsidRPr="00BF3FC8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2C5C96" w:rsidRPr="00BF3FC8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="006F5F59" w:rsidRPr="00BF3FC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C5C96" w:rsidRPr="00BF3FC8">
        <w:rPr>
          <w:rFonts w:ascii="Arial" w:eastAsia="Times New Roman" w:hAnsi="Arial" w:cs="Arial"/>
          <w:sz w:val="24"/>
          <w:szCs w:val="24"/>
          <w:lang w:eastAsia="ru-RU"/>
        </w:rPr>
        <w:t>% и температурой воздуха (23±</w:t>
      </w:r>
      <w:r w:rsidR="0058571C" w:rsidRPr="00BF3FC8">
        <w:rPr>
          <w:rFonts w:ascii="Arial" w:eastAsia="Times New Roman" w:hAnsi="Arial" w:cs="Arial"/>
          <w:sz w:val="24"/>
          <w:szCs w:val="24"/>
          <w:lang w:eastAsia="ru-RU"/>
        </w:rPr>
        <w:t>0.5</w:t>
      </w:r>
      <w:r w:rsidR="002C5C96" w:rsidRPr="00BF3FC8">
        <w:rPr>
          <w:rFonts w:ascii="Arial" w:eastAsia="Times New Roman" w:hAnsi="Arial" w:cs="Arial"/>
          <w:sz w:val="24"/>
          <w:szCs w:val="24"/>
          <w:lang w:eastAsia="ru-RU"/>
        </w:rPr>
        <w:t>) °С.</w:t>
      </w:r>
    </w:p>
    <w:p w14:paraId="447640C8" w14:textId="77777777" w:rsidR="006F5F59" w:rsidRPr="00BF3FC8" w:rsidRDefault="00D945F4" w:rsidP="00BF3FC8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F3FC8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2C5C96" w:rsidRPr="00BF3FC8">
        <w:rPr>
          <w:rFonts w:ascii="Arial" w:eastAsia="Times New Roman" w:hAnsi="Arial" w:cs="Arial"/>
          <w:sz w:val="24"/>
          <w:szCs w:val="24"/>
          <w:lang w:eastAsia="ru-RU"/>
        </w:rPr>
        <w:t>.2 Перед началом каждого испытания определяют фоновую составляющую токсичного вещества в воздухе помещения, где расположена испытательная камера (для изделий) или испытательный стенд (для конструкций).</w:t>
      </w:r>
    </w:p>
    <w:p w14:paraId="5BE8127A" w14:textId="77777777" w:rsidR="006F5F59" w:rsidRPr="00BF3FC8" w:rsidRDefault="00D945F4" w:rsidP="00BF3FC8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F3FC8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2C5C96" w:rsidRPr="00BF3FC8">
        <w:rPr>
          <w:rFonts w:ascii="Arial" w:eastAsia="Times New Roman" w:hAnsi="Arial" w:cs="Arial"/>
          <w:sz w:val="24"/>
          <w:szCs w:val="24"/>
          <w:lang w:eastAsia="ru-RU"/>
        </w:rPr>
        <w:t>.3 Перед каждым испытанием внутреннюю поверхность испытательных камер</w:t>
      </w:r>
      <w:r w:rsidR="0058571C" w:rsidRPr="00BF3FC8">
        <w:rPr>
          <w:rFonts w:ascii="Arial" w:eastAsia="Times New Roman" w:hAnsi="Arial" w:cs="Arial"/>
          <w:sz w:val="24"/>
          <w:szCs w:val="24"/>
          <w:lang w:eastAsia="ru-RU"/>
        </w:rPr>
        <w:t xml:space="preserve"> и внутреннюю поверхность аспирационного устройства</w:t>
      </w:r>
      <w:r w:rsidR="002C5C96" w:rsidRPr="00BF3FC8">
        <w:rPr>
          <w:rFonts w:ascii="Arial" w:eastAsia="Times New Roman" w:hAnsi="Arial" w:cs="Arial"/>
          <w:sz w:val="24"/>
          <w:szCs w:val="24"/>
          <w:lang w:eastAsia="ru-RU"/>
        </w:rPr>
        <w:t xml:space="preserve"> тщательно моют однопроцентным водным раствором двууглекислого натрия, ополаскивают дистиллированной водой и</w:t>
      </w:r>
      <w:r w:rsidR="006F5F59" w:rsidRPr="00BF3FC8">
        <w:rPr>
          <w:rFonts w:ascii="Arial" w:eastAsia="Times New Roman" w:hAnsi="Arial" w:cs="Arial"/>
          <w:sz w:val="24"/>
          <w:szCs w:val="24"/>
          <w:lang w:eastAsia="ru-RU"/>
        </w:rPr>
        <w:t xml:space="preserve"> высушивают.</w:t>
      </w:r>
    </w:p>
    <w:p w14:paraId="09CA085B" w14:textId="6CDD6BC2" w:rsidR="002C5C96" w:rsidRPr="00BF3FC8" w:rsidRDefault="00D945F4" w:rsidP="00BF3FC8">
      <w:pPr>
        <w:spacing w:after="0" w:line="360" w:lineRule="auto"/>
        <w:ind w:firstLine="51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F3FC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5</w:t>
      </w:r>
      <w:r w:rsidR="002C5C96" w:rsidRPr="00BF3FC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.4 Отбор изделий со склада</w:t>
      </w:r>
      <w:r w:rsidR="007E0CCB" w:rsidRPr="00BF3FC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готовой продукции изготовителя, со строительного объекта или из транспортного средства</w:t>
      </w:r>
    </w:p>
    <w:p w14:paraId="26AF2EF3" w14:textId="39F6B47F" w:rsidR="0035783F" w:rsidRPr="00BF3FC8" w:rsidRDefault="00D945F4" w:rsidP="00BF3FC8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F3FC8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2C5C96" w:rsidRPr="00BF3FC8">
        <w:rPr>
          <w:rFonts w:ascii="Arial" w:eastAsia="Times New Roman" w:hAnsi="Arial" w:cs="Arial"/>
          <w:sz w:val="24"/>
          <w:szCs w:val="24"/>
          <w:lang w:eastAsia="ru-RU"/>
        </w:rPr>
        <w:t xml:space="preserve">.4.1 </w:t>
      </w:r>
      <w:r w:rsidR="0035783F" w:rsidRPr="00BF3FC8">
        <w:rPr>
          <w:rFonts w:ascii="Arial" w:eastAsia="Times New Roman" w:hAnsi="Arial" w:cs="Arial"/>
          <w:sz w:val="24"/>
          <w:szCs w:val="24"/>
          <w:lang w:eastAsia="ru-RU"/>
        </w:rPr>
        <w:t>Отбор проб изделий проводят не ранее чем чере</w:t>
      </w:r>
      <w:r w:rsidR="00BF3FC8">
        <w:rPr>
          <w:rFonts w:ascii="Arial" w:eastAsia="Times New Roman" w:hAnsi="Arial" w:cs="Arial"/>
          <w:sz w:val="24"/>
          <w:szCs w:val="24"/>
          <w:lang w:eastAsia="ru-RU"/>
        </w:rPr>
        <w:t>з 7 дней после их изготовления.</w:t>
      </w:r>
    </w:p>
    <w:p w14:paraId="5F94BA19" w14:textId="33A61C59" w:rsidR="006F5F59" w:rsidRPr="00BF3FC8" w:rsidRDefault="00D945F4" w:rsidP="00BF3FC8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F3FC8">
        <w:rPr>
          <w:rFonts w:ascii="Arial" w:eastAsia="Times New Roman" w:hAnsi="Arial" w:cs="Arial"/>
          <w:sz w:val="24"/>
          <w:szCs w:val="24"/>
          <w:lang w:eastAsia="ru-RU"/>
        </w:rPr>
        <w:lastRenderedPageBreak/>
        <w:t>5</w:t>
      </w:r>
      <w:r w:rsidR="0035783F" w:rsidRPr="00BF3FC8">
        <w:rPr>
          <w:rFonts w:ascii="Arial" w:eastAsia="Times New Roman" w:hAnsi="Arial" w:cs="Arial"/>
          <w:sz w:val="24"/>
          <w:szCs w:val="24"/>
          <w:lang w:eastAsia="ru-RU"/>
        </w:rPr>
        <w:t xml:space="preserve">.4.2. </w:t>
      </w:r>
      <w:r w:rsidR="002C5C96" w:rsidRPr="00BF3FC8">
        <w:rPr>
          <w:rFonts w:ascii="Arial" w:eastAsia="Times New Roman" w:hAnsi="Arial" w:cs="Arial"/>
          <w:sz w:val="24"/>
          <w:szCs w:val="24"/>
          <w:lang w:eastAsia="ru-RU"/>
        </w:rPr>
        <w:t xml:space="preserve">От партии </w:t>
      </w:r>
      <w:r w:rsidR="0035783F" w:rsidRPr="00BF3FC8">
        <w:rPr>
          <w:rFonts w:ascii="Arial" w:eastAsia="Times New Roman" w:hAnsi="Arial" w:cs="Arial"/>
          <w:sz w:val="24"/>
          <w:szCs w:val="24"/>
          <w:lang w:eastAsia="ru-RU"/>
        </w:rPr>
        <w:t>изделий со строительного объекта или из транспортного средства, транспортирующего изделия на место строительства,</w:t>
      </w:r>
      <w:r w:rsidR="002C5C96" w:rsidRPr="00BF3FC8">
        <w:rPr>
          <w:rFonts w:ascii="Arial" w:eastAsia="Times New Roman" w:hAnsi="Arial" w:cs="Arial"/>
          <w:sz w:val="24"/>
          <w:szCs w:val="24"/>
          <w:lang w:eastAsia="ru-RU"/>
        </w:rPr>
        <w:t xml:space="preserve"> отбирают случайным образом пять </w:t>
      </w:r>
      <w:r w:rsidR="0035783F" w:rsidRPr="00BF3FC8">
        <w:rPr>
          <w:rFonts w:ascii="Arial" w:eastAsia="Times New Roman" w:hAnsi="Arial" w:cs="Arial"/>
          <w:sz w:val="24"/>
          <w:szCs w:val="24"/>
          <w:lang w:eastAsia="ru-RU"/>
        </w:rPr>
        <w:t>представительных изделий</w:t>
      </w:r>
      <w:r w:rsidR="002C5C96" w:rsidRPr="00BF3FC8">
        <w:rPr>
          <w:rFonts w:ascii="Arial" w:eastAsia="Times New Roman" w:hAnsi="Arial" w:cs="Arial"/>
          <w:sz w:val="24"/>
          <w:szCs w:val="24"/>
          <w:lang w:eastAsia="ru-RU"/>
        </w:rPr>
        <w:t>. Из середины каждого изделия вырезают по одному образцу размером [(500</w:t>
      </w:r>
      <w:r w:rsidR="006F5F59" w:rsidRPr="00BF3FC8">
        <w:rPr>
          <w:rFonts w:ascii="Arial" w:eastAsia="Times New Roman" w:hAnsi="Arial" w:cs="Arial"/>
          <w:sz w:val="24"/>
          <w:szCs w:val="24"/>
          <w:lang w:eastAsia="ru-RU"/>
        </w:rPr>
        <w:t>×</w:t>
      </w:r>
      <w:r w:rsidR="002C5C96" w:rsidRPr="00BF3FC8">
        <w:rPr>
          <w:rFonts w:ascii="Arial" w:eastAsia="Times New Roman" w:hAnsi="Arial" w:cs="Arial"/>
          <w:sz w:val="24"/>
          <w:szCs w:val="24"/>
          <w:lang w:eastAsia="ru-RU"/>
        </w:rPr>
        <w:t>500)±5] мм.</w:t>
      </w:r>
    </w:p>
    <w:p w14:paraId="069A5DF9" w14:textId="77777777" w:rsidR="006F5F59" w:rsidRDefault="00D945F4" w:rsidP="00BF3FC8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F3FC8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D8236E" w:rsidRPr="00BF3FC8">
        <w:rPr>
          <w:rFonts w:ascii="Arial" w:eastAsia="Times New Roman" w:hAnsi="Arial" w:cs="Arial"/>
          <w:sz w:val="24"/>
          <w:szCs w:val="24"/>
          <w:lang w:eastAsia="ru-RU"/>
        </w:rPr>
        <w:t>.4.3</w:t>
      </w:r>
      <w:r w:rsidR="002C5C96" w:rsidRPr="00BF3FC8">
        <w:rPr>
          <w:rFonts w:ascii="Arial" w:eastAsia="Times New Roman" w:hAnsi="Arial" w:cs="Arial"/>
          <w:sz w:val="24"/>
          <w:szCs w:val="24"/>
          <w:lang w:eastAsia="ru-RU"/>
        </w:rPr>
        <w:t xml:space="preserve"> Каждый образец упаковывают в </w:t>
      </w:r>
      <w:r w:rsidR="0035783F" w:rsidRPr="00BF3FC8">
        <w:rPr>
          <w:rFonts w:ascii="Arial" w:eastAsia="Times New Roman" w:hAnsi="Arial" w:cs="Arial"/>
          <w:sz w:val="24"/>
          <w:szCs w:val="24"/>
          <w:lang w:eastAsia="ru-RU"/>
        </w:rPr>
        <w:t xml:space="preserve">герметичный </w:t>
      </w:r>
      <w:r w:rsidR="002C5C96" w:rsidRPr="00BF3FC8">
        <w:rPr>
          <w:rFonts w:ascii="Arial" w:eastAsia="Times New Roman" w:hAnsi="Arial" w:cs="Arial"/>
          <w:sz w:val="24"/>
          <w:szCs w:val="24"/>
          <w:lang w:eastAsia="ru-RU"/>
        </w:rPr>
        <w:t>полиэтиленовый пакет и направляют в специализированную организацию для проведения испытаний.</w:t>
      </w:r>
    </w:p>
    <w:p w14:paraId="48772E99" w14:textId="77777777" w:rsidR="00BF3FC8" w:rsidRPr="00BF3FC8" w:rsidRDefault="00BF3FC8" w:rsidP="00BF3FC8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14:paraId="2A2A8658" w14:textId="77777777" w:rsidR="006F5F59" w:rsidRPr="00BF3FC8" w:rsidRDefault="002C5C96" w:rsidP="00BF3FC8">
      <w:pPr>
        <w:spacing w:after="0" w:line="360" w:lineRule="auto"/>
        <w:ind w:firstLine="510"/>
        <w:jc w:val="both"/>
        <w:rPr>
          <w:rFonts w:ascii="Arial" w:eastAsia="Times New Roman" w:hAnsi="Arial" w:cs="Arial"/>
          <w:lang w:eastAsia="ru-RU"/>
        </w:rPr>
      </w:pPr>
      <w:r w:rsidRPr="00BF3FC8">
        <w:rPr>
          <w:rFonts w:ascii="Arial" w:eastAsia="Times New Roman" w:hAnsi="Arial" w:cs="Arial"/>
          <w:spacing w:val="40"/>
          <w:lang w:eastAsia="ru-RU"/>
        </w:rPr>
        <w:t>Примечание</w:t>
      </w:r>
      <w:r w:rsidRPr="00BF3FC8">
        <w:rPr>
          <w:rFonts w:ascii="Arial" w:eastAsia="Times New Roman" w:hAnsi="Arial" w:cs="Arial"/>
          <w:lang w:eastAsia="ru-RU"/>
        </w:rPr>
        <w:t xml:space="preserve"> </w:t>
      </w:r>
      <w:r w:rsidR="006F5F59" w:rsidRPr="00BF3FC8">
        <w:rPr>
          <w:rFonts w:ascii="Arial" w:eastAsia="Times New Roman" w:hAnsi="Arial" w:cs="Arial"/>
          <w:lang w:eastAsia="ru-RU"/>
        </w:rPr>
        <w:t>―</w:t>
      </w:r>
      <w:r w:rsidRPr="00BF3FC8">
        <w:rPr>
          <w:rFonts w:ascii="Arial" w:eastAsia="Times New Roman" w:hAnsi="Arial" w:cs="Arial"/>
          <w:lang w:eastAsia="ru-RU"/>
        </w:rPr>
        <w:t xml:space="preserve"> Из изделий, имеющих декоративное или защитное покрытие, образцы вырезают без нарушения покрытия.</w:t>
      </w:r>
    </w:p>
    <w:p w14:paraId="1F4381D8" w14:textId="77777777" w:rsidR="00BF3FC8" w:rsidRPr="00BF3FC8" w:rsidRDefault="00BF3FC8" w:rsidP="00BF3FC8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14:paraId="5298C22E" w14:textId="1131A4A2" w:rsidR="006107A8" w:rsidRPr="00BF3FC8" w:rsidRDefault="00133405" w:rsidP="00BF3FC8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F3FC8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D8236E" w:rsidRPr="00BF3FC8">
        <w:rPr>
          <w:rFonts w:ascii="Arial" w:eastAsia="Times New Roman" w:hAnsi="Arial" w:cs="Arial"/>
          <w:sz w:val="24"/>
          <w:szCs w:val="24"/>
          <w:lang w:eastAsia="ru-RU"/>
        </w:rPr>
        <w:t>.4.4</w:t>
      </w:r>
      <w:r w:rsidR="002C5C96" w:rsidRPr="00BF3FC8">
        <w:rPr>
          <w:rFonts w:ascii="Arial" w:eastAsia="Times New Roman" w:hAnsi="Arial" w:cs="Arial"/>
          <w:sz w:val="24"/>
          <w:szCs w:val="24"/>
          <w:lang w:eastAsia="ru-RU"/>
        </w:rPr>
        <w:t xml:space="preserve"> Образцы изделий, представляемые на испытание, должны иметь паспорт, в котором указывают полную характеристику изделия (приложение Б).</w:t>
      </w:r>
    </w:p>
    <w:p w14:paraId="495E521A" w14:textId="66038B41" w:rsidR="006107A8" w:rsidRPr="00BF3FC8" w:rsidRDefault="00133405" w:rsidP="00BF3FC8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F3FC8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6107A8" w:rsidRPr="00BF3FC8">
        <w:rPr>
          <w:rFonts w:ascii="Arial" w:eastAsia="Times New Roman" w:hAnsi="Arial" w:cs="Arial"/>
          <w:sz w:val="24"/>
          <w:szCs w:val="24"/>
          <w:lang w:eastAsia="ru-RU"/>
        </w:rPr>
        <w:t>.4.5 Изделия испытывают не ранее</w:t>
      </w:r>
      <w:r w:rsidR="006F5F59" w:rsidRPr="00BF3FC8">
        <w:rPr>
          <w:rFonts w:ascii="Arial" w:eastAsia="Times New Roman" w:hAnsi="Arial" w:cs="Arial"/>
          <w:sz w:val="24"/>
          <w:szCs w:val="24"/>
          <w:lang w:eastAsia="ru-RU"/>
        </w:rPr>
        <w:t xml:space="preserve"> чем через</w:t>
      </w:r>
      <w:r w:rsidR="006107A8" w:rsidRPr="00BF3FC8">
        <w:rPr>
          <w:rFonts w:ascii="Arial" w:eastAsia="Times New Roman" w:hAnsi="Arial" w:cs="Arial"/>
          <w:sz w:val="24"/>
          <w:szCs w:val="24"/>
          <w:lang w:eastAsia="ru-RU"/>
        </w:rPr>
        <w:t xml:space="preserve"> дв</w:t>
      </w:r>
      <w:r w:rsidR="006F5F59" w:rsidRPr="00BF3FC8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6107A8" w:rsidRPr="00BF3FC8">
        <w:rPr>
          <w:rFonts w:ascii="Arial" w:eastAsia="Times New Roman" w:hAnsi="Arial" w:cs="Arial"/>
          <w:sz w:val="24"/>
          <w:szCs w:val="24"/>
          <w:lang w:eastAsia="ru-RU"/>
        </w:rPr>
        <w:t xml:space="preserve"> месяц</w:t>
      </w:r>
      <w:r w:rsidR="006F5F59" w:rsidRPr="00BF3FC8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6107A8" w:rsidRPr="00BF3FC8">
        <w:rPr>
          <w:rFonts w:ascii="Arial" w:eastAsia="Times New Roman" w:hAnsi="Arial" w:cs="Arial"/>
          <w:sz w:val="24"/>
          <w:szCs w:val="24"/>
          <w:lang w:eastAsia="ru-RU"/>
        </w:rPr>
        <w:t xml:space="preserve"> с момента изготовления. </w:t>
      </w:r>
    </w:p>
    <w:p w14:paraId="3C740027" w14:textId="77777777" w:rsidR="006F5F59" w:rsidRPr="00BF3FC8" w:rsidRDefault="00133405" w:rsidP="00BF3FC8">
      <w:pPr>
        <w:spacing w:after="0" w:line="360" w:lineRule="auto"/>
        <w:ind w:firstLine="510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F3FC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5</w:t>
      </w:r>
      <w:r w:rsidR="006F5F59" w:rsidRPr="00BF3FC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.5 Подготовка образцов изделий</w:t>
      </w:r>
    </w:p>
    <w:p w14:paraId="3C2DC266" w14:textId="1BCF3452" w:rsidR="00642615" w:rsidRPr="00BF3FC8" w:rsidRDefault="00133405" w:rsidP="00BF3FC8">
      <w:pPr>
        <w:pStyle w:val="ae"/>
        <w:spacing w:line="360" w:lineRule="auto"/>
        <w:ind w:firstLine="510"/>
        <w:jc w:val="both"/>
        <w:rPr>
          <w:rFonts w:ascii="Arial" w:hAnsi="Arial" w:cs="Arial"/>
          <w:sz w:val="24"/>
          <w:szCs w:val="24"/>
          <w:lang w:eastAsia="ru-RU"/>
        </w:rPr>
      </w:pPr>
      <w:r w:rsidRPr="00BF3FC8">
        <w:rPr>
          <w:rFonts w:ascii="Arial" w:hAnsi="Arial" w:cs="Arial"/>
          <w:sz w:val="24"/>
          <w:szCs w:val="24"/>
          <w:lang w:eastAsia="ru-RU"/>
        </w:rPr>
        <w:t>5</w:t>
      </w:r>
      <w:r w:rsidR="002C5C96" w:rsidRPr="00BF3FC8">
        <w:rPr>
          <w:rFonts w:ascii="Arial" w:hAnsi="Arial" w:cs="Arial"/>
          <w:sz w:val="24"/>
          <w:szCs w:val="24"/>
          <w:lang w:eastAsia="ru-RU"/>
        </w:rPr>
        <w:t xml:space="preserve">.5.1 В каждом образце, вырезанном по </w:t>
      </w:r>
      <w:r w:rsidRPr="00BF3FC8">
        <w:rPr>
          <w:rFonts w:ascii="Arial" w:hAnsi="Arial" w:cs="Arial"/>
          <w:sz w:val="24"/>
          <w:szCs w:val="24"/>
          <w:lang w:eastAsia="ru-RU"/>
        </w:rPr>
        <w:t>5</w:t>
      </w:r>
      <w:r w:rsidR="002E1A20">
        <w:rPr>
          <w:rFonts w:ascii="Arial" w:hAnsi="Arial" w:cs="Arial"/>
          <w:sz w:val="24"/>
          <w:szCs w:val="24"/>
          <w:lang w:eastAsia="ru-RU"/>
        </w:rPr>
        <w:t>.4.2</w:t>
      </w:r>
      <w:r w:rsidR="002C5C96" w:rsidRPr="00BF3FC8">
        <w:rPr>
          <w:rFonts w:ascii="Arial" w:hAnsi="Arial" w:cs="Arial"/>
          <w:sz w:val="24"/>
          <w:szCs w:val="24"/>
          <w:lang w:eastAsia="ru-RU"/>
        </w:rPr>
        <w:t xml:space="preserve">, определяют содержание связующего по </w:t>
      </w:r>
      <w:r w:rsidRPr="00BF3FC8">
        <w:rPr>
          <w:rFonts w:ascii="Arial" w:hAnsi="Arial" w:cs="Arial"/>
          <w:sz w:val="24"/>
          <w:szCs w:val="24"/>
          <w:lang w:eastAsia="ru-RU"/>
        </w:rPr>
        <w:t>ГОСТ 31430</w:t>
      </w:r>
      <w:r w:rsidR="002C5C96" w:rsidRPr="00BF3FC8">
        <w:rPr>
          <w:rFonts w:ascii="Arial" w:hAnsi="Arial" w:cs="Arial"/>
          <w:sz w:val="24"/>
          <w:szCs w:val="24"/>
          <w:lang w:eastAsia="ru-RU"/>
        </w:rPr>
        <w:t xml:space="preserve"> без учета декоративного или защитного слоя.</w:t>
      </w:r>
    </w:p>
    <w:p w14:paraId="1980B348" w14:textId="77777777" w:rsidR="00642615" w:rsidRPr="00BF3FC8" w:rsidRDefault="002C5C96" w:rsidP="00BF3FC8">
      <w:pPr>
        <w:pStyle w:val="ae"/>
        <w:spacing w:line="360" w:lineRule="auto"/>
        <w:ind w:firstLine="510"/>
        <w:jc w:val="both"/>
        <w:rPr>
          <w:rFonts w:ascii="Arial" w:hAnsi="Arial" w:cs="Arial"/>
          <w:sz w:val="24"/>
          <w:szCs w:val="24"/>
          <w:lang w:eastAsia="ru-RU"/>
        </w:rPr>
      </w:pPr>
      <w:r w:rsidRPr="00BF3FC8">
        <w:rPr>
          <w:rFonts w:ascii="Arial" w:hAnsi="Arial" w:cs="Arial"/>
          <w:sz w:val="24"/>
          <w:szCs w:val="24"/>
          <w:lang w:eastAsia="ru-RU"/>
        </w:rPr>
        <w:t>Содержание связующего должно соответствовать требованиям нормативного документа на изделие.</w:t>
      </w:r>
    </w:p>
    <w:p w14:paraId="536015A3" w14:textId="09D0652D" w:rsidR="00D8236E" w:rsidRPr="00BF3FC8" w:rsidRDefault="00133405" w:rsidP="00BF3FC8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F3FC8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2C5C96" w:rsidRPr="00BF3FC8">
        <w:rPr>
          <w:rFonts w:ascii="Arial" w:eastAsia="Times New Roman" w:hAnsi="Arial" w:cs="Arial"/>
          <w:sz w:val="24"/>
          <w:szCs w:val="24"/>
          <w:lang w:eastAsia="ru-RU"/>
        </w:rPr>
        <w:t>.5.2 Из середины каждого образца размером [(500</w:t>
      </w:r>
      <w:r w:rsidR="00642615" w:rsidRPr="00BF3FC8">
        <w:rPr>
          <w:rFonts w:ascii="Arial" w:eastAsia="Times New Roman" w:hAnsi="Arial" w:cs="Arial"/>
          <w:sz w:val="24"/>
          <w:szCs w:val="24"/>
          <w:lang w:eastAsia="ru-RU"/>
        </w:rPr>
        <w:t>×</w:t>
      </w:r>
      <w:r w:rsidR="002C5C96" w:rsidRPr="00BF3FC8">
        <w:rPr>
          <w:rFonts w:ascii="Arial" w:eastAsia="Times New Roman" w:hAnsi="Arial" w:cs="Arial"/>
          <w:sz w:val="24"/>
          <w:szCs w:val="24"/>
          <w:lang w:eastAsia="ru-RU"/>
        </w:rPr>
        <w:t>500)±5] мм вырезают по одному образцу размером</w:t>
      </w:r>
      <w:r w:rsidR="00D8236E" w:rsidRPr="00BF3FC8">
        <w:rPr>
          <w:rFonts w:ascii="Arial" w:eastAsia="Times New Roman" w:hAnsi="Arial" w:cs="Arial"/>
          <w:sz w:val="24"/>
          <w:szCs w:val="24"/>
          <w:lang w:eastAsia="ru-RU"/>
        </w:rPr>
        <w:t>, обеспечивающим насыщенность</w:t>
      </w:r>
      <w:r w:rsidR="00642615" w:rsidRPr="00BF3FC8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14:paraId="282AFAA3" w14:textId="6861FE30" w:rsidR="00D8236E" w:rsidRPr="00BF3FC8" w:rsidRDefault="00642615" w:rsidP="00BF3FC8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F3FC8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2C5C96" w:rsidRPr="00BF3FC8">
        <w:rPr>
          <w:rFonts w:ascii="Arial" w:eastAsia="Times New Roman" w:hAnsi="Arial" w:cs="Arial"/>
          <w:sz w:val="24"/>
          <w:szCs w:val="24"/>
          <w:lang w:eastAsia="ru-RU"/>
        </w:rPr>
        <w:t>для производственных зданий</w:t>
      </w:r>
      <w:r w:rsidRPr="00BF3FC8">
        <w:rPr>
          <w:rFonts w:ascii="Arial" w:eastAsia="Times New Roman" w:hAnsi="Arial" w:cs="Arial"/>
          <w:sz w:val="24"/>
          <w:szCs w:val="24"/>
          <w:lang w:eastAsia="ru-RU"/>
        </w:rPr>
        <w:t xml:space="preserve"> ―</w:t>
      </w:r>
      <w:r w:rsidR="00D8236E" w:rsidRPr="00BF3FC8">
        <w:rPr>
          <w:rFonts w:ascii="Arial" w:eastAsia="Times New Roman" w:hAnsi="Arial" w:cs="Arial"/>
          <w:sz w:val="24"/>
          <w:szCs w:val="24"/>
          <w:lang w:eastAsia="ru-RU"/>
        </w:rPr>
        <w:t xml:space="preserve"> 0</w:t>
      </w:r>
      <w:r w:rsidRPr="00BF3FC8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D8236E" w:rsidRPr="00BF3FC8">
        <w:rPr>
          <w:rFonts w:ascii="Arial" w:eastAsia="Times New Roman" w:hAnsi="Arial" w:cs="Arial"/>
          <w:sz w:val="24"/>
          <w:szCs w:val="24"/>
          <w:lang w:eastAsia="ru-RU"/>
        </w:rPr>
        <w:t>4 м</w:t>
      </w:r>
      <w:r w:rsidR="00D8236E" w:rsidRPr="00BF3FC8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2</w:t>
      </w:r>
      <w:r w:rsidR="00D8236E" w:rsidRPr="00BF3FC8">
        <w:rPr>
          <w:rFonts w:ascii="Arial" w:eastAsia="Times New Roman" w:hAnsi="Arial" w:cs="Arial"/>
          <w:sz w:val="24"/>
          <w:szCs w:val="24"/>
          <w:lang w:eastAsia="ru-RU"/>
        </w:rPr>
        <w:t>/м</w:t>
      </w:r>
      <w:r w:rsidR="00D8236E" w:rsidRPr="00BF3FC8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3</w:t>
      </w:r>
      <w:r w:rsidRPr="00BF3FC8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14:paraId="13DE12B0" w14:textId="5057C8E9" w:rsidR="00D8236E" w:rsidRPr="00BF3FC8" w:rsidRDefault="00642615" w:rsidP="00BF3FC8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F3FC8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2C5C96" w:rsidRPr="00BF3FC8">
        <w:rPr>
          <w:rFonts w:ascii="Arial" w:eastAsia="Times New Roman" w:hAnsi="Arial" w:cs="Arial"/>
          <w:sz w:val="24"/>
          <w:szCs w:val="24"/>
          <w:lang w:eastAsia="ru-RU"/>
        </w:rPr>
        <w:t>для жилых и общественных зданий</w:t>
      </w:r>
      <w:r w:rsidRPr="00BF3FC8">
        <w:rPr>
          <w:rFonts w:ascii="Arial" w:eastAsia="Times New Roman" w:hAnsi="Arial" w:cs="Arial"/>
          <w:sz w:val="24"/>
          <w:szCs w:val="24"/>
          <w:lang w:eastAsia="ru-RU"/>
        </w:rPr>
        <w:t xml:space="preserve"> ―</w:t>
      </w:r>
      <w:r w:rsidR="00D8236E" w:rsidRPr="00BF3FC8">
        <w:rPr>
          <w:rFonts w:ascii="Arial" w:eastAsia="Times New Roman" w:hAnsi="Arial" w:cs="Arial"/>
          <w:sz w:val="24"/>
          <w:szCs w:val="24"/>
          <w:lang w:eastAsia="ru-RU"/>
        </w:rPr>
        <w:t xml:space="preserve"> 0</w:t>
      </w:r>
      <w:r w:rsidRPr="00BF3FC8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D8236E" w:rsidRPr="00BF3FC8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Pr="00BF3FC8">
        <w:rPr>
          <w:rFonts w:ascii="Arial" w:eastAsia="Times New Roman" w:hAnsi="Arial" w:cs="Arial"/>
          <w:sz w:val="24"/>
          <w:szCs w:val="24"/>
          <w:lang w:eastAsia="ru-RU"/>
        </w:rPr>
        <w:t>0</w:t>
      </w:r>
      <w:r w:rsidR="00E00ACF" w:rsidRPr="00BF3FC8">
        <w:rPr>
          <w:rFonts w:ascii="Arial" w:eastAsia="Times New Roman" w:hAnsi="Arial" w:cs="Arial"/>
          <w:sz w:val="24"/>
          <w:szCs w:val="24"/>
          <w:lang w:eastAsia="ru-RU"/>
        </w:rPr>
        <w:t>±0</w:t>
      </w:r>
      <w:r w:rsidRPr="00BF3FC8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E00ACF" w:rsidRPr="00BF3FC8">
        <w:rPr>
          <w:rFonts w:ascii="Arial" w:eastAsia="Times New Roman" w:hAnsi="Arial" w:cs="Arial"/>
          <w:sz w:val="24"/>
          <w:szCs w:val="24"/>
          <w:lang w:eastAsia="ru-RU"/>
        </w:rPr>
        <w:t>02</w:t>
      </w:r>
      <w:r w:rsidR="00D8236E" w:rsidRPr="00BF3FC8">
        <w:rPr>
          <w:rFonts w:ascii="Arial" w:eastAsia="Times New Roman" w:hAnsi="Arial" w:cs="Arial"/>
          <w:sz w:val="24"/>
          <w:szCs w:val="24"/>
          <w:lang w:eastAsia="ru-RU"/>
        </w:rPr>
        <w:t xml:space="preserve"> м</w:t>
      </w:r>
      <w:r w:rsidR="00D8236E" w:rsidRPr="00BF3FC8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2</w:t>
      </w:r>
      <w:r w:rsidR="00D8236E" w:rsidRPr="00BF3FC8">
        <w:rPr>
          <w:rFonts w:ascii="Arial" w:eastAsia="Times New Roman" w:hAnsi="Arial" w:cs="Arial"/>
          <w:sz w:val="24"/>
          <w:szCs w:val="24"/>
          <w:lang w:eastAsia="ru-RU"/>
        </w:rPr>
        <w:t>/м</w:t>
      </w:r>
      <w:r w:rsidR="00D8236E" w:rsidRPr="00BF3FC8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3</w:t>
      </w:r>
      <w:r w:rsidRPr="00BF3FC8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14:paraId="497FAAC0" w14:textId="6AA55A76" w:rsidR="00D8236E" w:rsidRPr="00BF3FC8" w:rsidRDefault="00642615" w:rsidP="00BF3FC8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F3FC8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8236E" w:rsidRPr="00BF3FC8">
        <w:rPr>
          <w:rFonts w:ascii="Arial" w:eastAsia="Times New Roman" w:hAnsi="Arial" w:cs="Arial"/>
          <w:sz w:val="24"/>
          <w:szCs w:val="24"/>
          <w:lang w:eastAsia="ru-RU"/>
        </w:rPr>
        <w:t>для детских и медицинских учреждений (в т.ч. лечебно-профилактических и санаторно-курортных)</w:t>
      </w:r>
      <w:r w:rsidRPr="00BF3FC8">
        <w:rPr>
          <w:rFonts w:ascii="Arial" w:eastAsia="Times New Roman" w:hAnsi="Arial" w:cs="Arial"/>
          <w:sz w:val="24"/>
          <w:szCs w:val="24"/>
          <w:lang w:eastAsia="ru-RU"/>
        </w:rPr>
        <w:t xml:space="preserve"> ―</w:t>
      </w:r>
      <w:r w:rsidR="00576B05" w:rsidRPr="00BF3FC8">
        <w:rPr>
          <w:rFonts w:ascii="Arial" w:eastAsia="Times New Roman" w:hAnsi="Arial" w:cs="Arial"/>
          <w:sz w:val="24"/>
          <w:szCs w:val="24"/>
          <w:lang w:eastAsia="ru-RU"/>
        </w:rPr>
        <w:t xml:space="preserve"> 0</w:t>
      </w:r>
      <w:r w:rsidRPr="00BF3FC8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576B05" w:rsidRPr="00BF3FC8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D8236E" w:rsidRPr="00BF3FC8">
        <w:rPr>
          <w:rFonts w:ascii="Arial" w:eastAsia="Times New Roman" w:hAnsi="Arial" w:cs="Arial"/>
          <w:sz w:val="24"/>
          <w:szCs w:val="24"/>
          <w:lang w:eastAsia="ru-RU"/>
        </w:rPr>
        <w:t xml:space="preserve"> м</w:t>
      </w:r>
      <w:r w:rsidR="00D8236E" w:rsidRPr="00BF3FC8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2</w:t>
      </w:r>
      <w:r w:rsidR="00D8236E" w:rsidRPr="00BF3FC8">
        <w:rPr>
          <w:rFonts w:ascii="Arial" w:eastAsia="Times New Roman" w:hAnsi="Arial" w:cs="Arial"/>
          <w:sz w:val="24"/>
          <w:szCs w:val="24"/>
          <w:lang w:eastAsia="ru-RU"/>
        </w:rPr>
        <w:t>/м</w:t>
      </w:r>
      <w:r w:rsidR="00D8236E" w:rsidRPr="00BF3FC8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3</w:t>
      </w:r>
      <w:r w:rsidRPr="00BF3FC8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41C66629" w14:textId="77777777" w:rsidR="001F6C69" w:rsidRPr="00BF3FC8" w:rsidRDefault="001F6C69" w:rsidP="00BF3FC8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F3FC8">
        <w:rPr>
          <w:rFonts w:ascii="Arial" w:eastAsia="Times New Roman" w:hAnsi="Arial" w:cs="Arial"/>
          <w:sz w:val="24"/>
          <w:szCs w:val="24"/>
          <w:lang w:eastAsia="ru-RU"/>
        </w:rPr>
        <w:t>Фактические значения насыщенности при проведении испытаний должны быть указаны в протоколе испытаний.</w:t>
      </w:r>
    </w:p>
    <w:p w14:paraId="22717912" w14:textId="5FC86EE1" w:rsidR="00642615" w:rsidRPr="00BF3FC8" w:rsidRDefault="00133405" w:rsidP="00BF3FC8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F3FC8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2C5C96" w:rsidRPr="00BF3FC8">
        <w:rPr>
          <w:rFonts w:ascii="Arial" w:eastAsia="Times New Roman" w:hAnsi="Arial" w:cs="Arial"/>
          <w:sz w:val="24"/>
          <w:szCs w:val="24"/>
          <w:lang w:eastAsia="ru-RU"/>
        </w:rPr>
        <w:t xml:space="preserve">.5.3 Образцы с тыльной стороны и торцов с помощью силикатного клея обклеивают алюминиевой фольгой, которую предварительно обезжиривают и сушат при температуре </w:t>
      </w:r>
      <w:r w:rsidR="00642615" w:rsidRPr="00BF3FC8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="002C5C96" w:rsidRPr="00BF3FC8">
        <w:rPr>
          <w:rFonts w:ascii="Arial" w:eastAsia="Times New Roman" w:hAnsi="Arial" w:cs="Arial"/>
          <w:sz w:val="24"/>
          <w:szCs w:val="24"/>
          <w:lang w:eastAsia="ru-RU"/>
        </w:rPr>
        <w:t>180</w:t>
      </w:r>
      <w:r w:rsidR="00642615" w:rsidRPr="00BF3FC8">
        <w:rPr>
          <w:rFonts w:ascii="Arial" w:eastAsia="Times New Roman" w:hAnsi="Arial" w:cs="Arial"/>
          <w:sz w:val="24"/>
          <w:szCs w:val="24"/>
          <w:lang w:eastAsia="ru-RU"/>
        </w:rPr>
        <w:t>‒</w:t>
      </w:r>
      <w:r w:rsidR="002C5C96" w:rsidRPr="00BF3FC8">
        <w:rPr>
          <w:rFonts w:ascii="Arial" w:eastAsia="Times New Roman" w:hAnsi="Arial" w:cs="Arial"/>
          <w:sz w:val="24"/>
          <w:szCs w:val="24"/>
          <w:lang w:eastAsia="ru-RU"/>
        </w:rPr>
        <w:t>200</w:t>
      </w:r>
      <w:r w:rsidR="00642615" w:rsidRPr="00BF3FC8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="002C5C96" w:rsidRPr="00BF3FC8">
        <w:rPr>
          <w:rFonts w:ascii="Arial" w:eastAsia="Times New Roman" w:hAnsi="Arial" w:cs="Arial"/>
          <w:sz w:val="24"/>
          <w:szCs w:val="24"/>
          <w:lang w:eastAsia="ru-RU"/>
        </w:rPr>
        <w:t xml:space="preserve"> °С в течение 1 ч.</w:t>
      </w:r>
    </w:p>
    <w:p w14:paraId="789DF5F4" w14:textId="77777777" w:rsidR="00642615" w:rsidRPr="00BF3FC8" w:rsidRDefault="00133405" w:rsidP="00BF3FC8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F3FC8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2C5C96" w:rsidRPr="00BF3FC8">
        <w:rPr>
          <w:rFonts w:ascii="Arial" w:eastAsia="Times New Roman" w:hAnsi="Arial" w:cs="Arial"/>
          <w:sz w:val="24"/>
          <w:szCs w:val="24"/>
          <w:lang w:eastAsia="ru-RU"/>
        </w:rPr>
        <w:t>.5.4 Подготовленные к испытанию образцы в неупакованном виде выдерживают на стеллаже в течение суток в помещении при температуре (23±2) °С и относительной влажности воздуха (</w:t>
      </w:r>
      <w:r w:rsidR="00656AAA" w:rsidRPr="00BF3FC8">
        <w:rPr>
          <w:rFonts w:ascii="Arial" w:eastAsia="Times New Roman" w:hAnsi="Arial" w:cs="Arial"/>
          <w:sz w:val="24"/>
          <w:szCs w:val="24"/>
          <w:lang w:eastAsia="ru-RU"/>
        </w:rPr>
        <w:t>50</w:t>
      </w:r>
      <w:r w:rsidR="00642615" w:rsidRPr="00BF3FC8">
        <w:rPr>
          <w:rFonts w:ascii="Arial" w:eastAsia="Times New Roman" w:hAnsi="Arial" w:cs="Arial"/>
          <w:sz w:val="24"/>
          <w:szCs w:val="24"/>
          <w:lang w:eastAsia="ru-RU"/>
        </w:rPr>
        <w:t>,0</w:t>
      </w:r>
      <w:r w:rsidR="002C5C96" w:rsidRPr="00BF3FC8">
        <w:rPr>
          <w:rFonts w:ascii="Arial" w:eastAsia="Times New Roman" w:hAnsi="Arial" w:cs="Arial"/>
          <w:sz w:val="24"/>
          <w:szCs w:val="24"/>
          <w:lang w:eastAsia="ru-RU"/>
        </w:rPr>
        <w:t>±</w:t>
      </w:r>
      <w:r w:rsidR="00656AAA" w:rsidRPr="00BF3FC8">
        <w:rPr>
          <w:rFonts w:ascii="Arial" w:eastAsia="Times New Roman" w:hAnsi="Arial" w:cs="Arial"/>
          <w:sz w:val="24"/>
          <w:szCs w:val="24"/>
          <w:lang w:eastAsia="ru-RU"/>
        </w:rPr>
        <w:t>0</w:t>
      </w:r>
      <w:r w:rsidR="00642615" w:rsidRPr="00BF3FC8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656AAA" w:rsidRPr="00BF3FC8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2C5C96" w:rsidRPr="00BF3FC8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="00642615" w:rsidRPr="00BF3FC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C5C96" w:rsidRPr="00BF3FC8">
        <w:rPr>
          <w:rFonts w:ascii="Arial" w:eastAsia="Times New Roman" w:hAnsi="Arial" w:cs="Arial"/>
          <w:sz w:val="24"/>
          <w:szCs w:val="24"/>
          <w:lang w:eastAsia="ru-RU"/>
        </w:rPr>
        <w:t>%.</w:t>
      </w:r>
    </w:p>
    <w:p w14:paraId="70B4C868" w14:textId="77777777" w:rsidR="00642615" w:rsidRPr="00BF3FC8" w:rsidRDefault="00133405" w:rsidP="00BF3FC8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F3FC8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2C5C96" w:rsidRPr="00BF3FC8">
        <w:rPr>
          <w:rFonts w:ascii="Arial" w:eastAsia="Times New Roman" w:hAnsi="Arial" w:cs="Arial"/>
          <w:sz w:val="24"/>
          <w:szCs w:val="24"/>
          <w:lang w:eastAsia="ru-RU"/>
        </w:rPr>
        <w:t>.5.5 Установку для проведения испытаний теплоизоляционных изделий собирают в соответствии со схе</w:t>
      </w:r>
      <w:r w:rsidR="00126895" w:rsidRPr="00BF3FC8">
        <w:rPr>
          <w:rFonts w:ascii="Arial" w:eastAsia="Times New Roman" w:hAnsi="Arial" w:cs="Arial"/>
          <w:sz w:val="24"/>
          <w:szCs w:val="24"/>
          <w:lang w:eastAsia="ru-RU"/>
        </w:rPr>
        <w:t>мой, приведенной на рисунке 1.</w:t>
      </w:r>
    </w:p>
    <w:p w14:paraId="67EF3811" w14:textId="507555A8" w:rsidR="002C5C96" w:rsidRPr="006F5F59" w:rsidRDefault="002C5C96" w:rsidP="00642615">
      <w:pPr>
        <w:spacing w:after="0" w:line="360" w:lineRule="auto"/>
        <w:ind w:firstLine="68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A3ED6BE" w14:textId="61A190DE" w:rsidR="002C5C96" w:rsidRPr="003543D3" w:rsidRDefault="00E20E8F" w:rsidP="002C5C9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0E8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2E698E6" wp14:editId="361209FB">
            <wp:extent cx="3870251" cy="1814759"/>
            <wp:effectExtent l="0" t="0" r="0" b="0"/>
            <wp:docPr id="4" name="Рисунок 4" descr="C:\Users\e.krivoruchko\Desktop\1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.krivoruchko\Desktop\123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1014" cy="1819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12723E" w14:textId="77777777" w:rsidR="00201039" w:rsidRPr="00F2057E" w:rsidRDefault="002C5C96" w:rsidP="00642615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2057E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1</w:t>
      </w:r>
      <w:r w:rsidRPr="00F2057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42615" w:rsidRPr="00F2057E">
        <w:rPr>
          <w:rFonts w:ascii="Arial" w:eastAsia="Times New Roman" w:hAnsi="Arial" w:cs="Arial"/>
          <w:sz w:val="24"/>
          <w:szCs w:val="24"/>
          <w:lang w:eastAsia="ru-RU"/>
        </w:rPr>
        <w:t>―</w:t>
      </w:r>
      <w:r w:rsidRPr="00F2057E">
        <w:rPr>
          <w:rFonts w:ascii="Arial" w:eastAsia="Times New Roman" w:hAnsi="Arial" w:cs="Arial"/>
          <w:sz w:val="24"/>
          <w:szCs w:val="24"/>
          <w:lang w:eastAsia="ru-RU"/>
        </w:rPr>
        <w:t xml:space="preserve"> воздушный термостат; </w:t>
      </w:r>
      <w:r w:rsidRPr="00F2057E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2</w:t>
      </w:r>
      <w:r w:rsidRPr="00F2057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42615" w:rsidRPr="00F2057E">
        <w:rPr>
          <w:rFonts w:ascii="Arial" w:eastAsia="Times New Roman" w:hAnsi="Arial" w:cs="Arial"/>
          <w:sz w:val="24"/>
          <w:szCs w:val="24"/>
          <w:lang w:eastAsia="ru-RU"/>
        </w:rPr>
        <w:t>―</w:t>
      </w:r>
      <w:r w:rsidRPr="00F2057E">
        <w:rPr>
          <w:rFonts w:ascii="Arial" w:eastAsia="Times New Roman" w:hAnsi="Arial" w:cs="Arial"/>
          <w:sz w:val="24"/>
          <w:szCs w:val="24"/>
          <w:lang w:eastAsia="ru-RU"/>
        </w:rPr>
        <w:t xml:space="preserve"> образец теплоизоляционного изделия; </w:t>
      </w:r>
      <w:r w:rsidRPr="00F2057E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3</w:t>
      </w:r>
      <w:r w:rsidRPr="00F2057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42615" w:rsidRPr="00F2057E">
        <w:rPr>
          <w:rFonts w:ascii="Arial" w:eastAsia="Times New Roman" w:hAnsi="Arial" w:cs="Arial"/>
          <w:sz w:val="24"/>
          <w:szCs w:val="24"/>
          <w:lang w:eastAsia="ru-RU"/>
        </w:rPr>
        <w:t>―</w:t>
      </w:r>
      <w:r w:rsidRPr="00F2057E">
        <w:rPr>
          <w:rFonts w:ascii="Arial" w:eastAsia="Times New Roman" w:hAnsi="Arial" w:cs="Arial"/>
          <w:sz w:val="24"/>
          <w:szCs w:val="24"/>
          <w:lang w:eastAsia="ru-RU"/>
        </w:rPr>
        <w:t xml:space="preserve"> герметичная испытательная камера; </w:t>
      </w:r>
      <w:r w:rsidRPr="00F2057E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4</w:t>
      </w:r>
      <w:r w:rsidRPr="00F2057E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Pr="00F2057E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5</w:t>
      </w:r>
      <w:r w:rsidRPr="00F2057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42615" w:rsidRPr="00F2057E">
        <w:rPr>
          <w:rFonts w:ascii="Arial" w:eastAsia="Times New Roman" w:hAnsi="Arial" w:cs="Arial"/>
          <w:sz w:val="24"/>
          <w:szCs w:val="24"/>
          <w:lang w:eastAsia="ru-RU"/>
        </w:rPr>
        <w:t>―</w:t>
      </w:r>
      <w:r w:rsidRPr="00F2057E">
        <w:rPr>
          <w:rFonts w:ascii="Arial" w:eastAsia="Times New Roman" w:hAnsi="Arial" w:cs="Arial"/>
          <w:sz w:val="24"/>
          <w:szCs w:val="24"/>
          <w:lang w:eastAsia="ru-RU"/>
        </w:rPr>
        <w:t xml:space="preserve"> вакуумные краны; </w:t>
      </w:r>
      <w:r w:rsidRPr="00F2057E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6</w:t>
      </w:r>
      <w:r w:rsidRPr="00F2057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42615" w:rsidRPr="00F2057E">
        <w:rPr>
          <w:rFonts w:ascii="Arial" w:eastAsia="Times New Roman" w:hAnsi="Arial" w:cs="Arial"/>
          <w:sz w:val="24"/>
          <w:szCs w:val="24"/>
          <w:lang w:eastAsia="ru-RU"/>
        </w:rPr>
        <w:t>―</w:t>
      </w:r>
      <w:r w:rsidRPr="00F2057E">
        <w:rPr>
          <w:rFonts w:ascii="Arial" w:eastAsia="Times New Roman" w:hAnsi="Arial" w:cs="Arial"/>
          <w:sz w:val="24"/>
          <w:szCs w:val="24"/>
          <w:lang w:eastAsia="ru-RU"/>
        </w:rPr>
        <w:t xml:space="preserve"> поглотительные сосуды; </w:t>
      </w:r>
      <w:r w:rsidRPr="00F2057E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7</w:t>
      </w:r>
      <w:r w:rsidRPr="00F2057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42615" w:rsidRPr="00F2057E">
        <w:rPr>
          <w:rFonts w:ascii="Arial" w:eastAsia="Times New Roman" w:hAnsi="Arial" w:cs="Arial"/>
          <w:sz w:val="24"/>
          <w:szCs w:val="24"/>
          <w:lang w:eastAsia="ru-RU"/>
        </w:rPr>
        <w:t>―</w:t>
      </w:r>
      <w:r w:rsidRPr="00F2057E">
        <w:rPr>
          <w:rFonts w:ascii="Arial" w:eastAsia="Times New Roman" w:hAnsi="Arial" w:cs="Arial"/>
          <w:sz w:val="24"/>
          <w:szCs w:val="24"/>
          <w:lang w:eastAsia="ru-RU"/>
        </w:rPr>
        <w:t xml:space="preserve"> поглотительная жидкость; </w:t>
      </w:r>
      <w:r w:rsidRPr="00F2057E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8 </w:t>
      </w:r>
      <w:r w:rsidR="00642615" w:rsidRPr="00F2057E">
        <w:rPr>
          <w:rFonts w:ascii="Arial" w:eastAsia="Times New Roman" w:hAnsi="Arial" w:cs="Arial"/>
          <w:sz w:val="24"/>
          <w:szCs w:val="24"/>
          <w:lang w:eastAsia="ru-RU"/>
        </w:rPr>
        <w:t>―</w:t>
      </w:r>
      <w:r w:rsidRPr="00F2057E">
        <w:rPr>
          <w:rFonts w:ascii="Arial" w:eastAsia="Times New Roman" w:hAnsi="Arial" w:cs="Arial"/>
          <w:sz w:val="24"/>
          <w:szCs w:val="24"/>
          <w:lang w:eastAsia="ru-RU"/>
        </w:rPr>
        <w:t xml:space="preserve"> аспиратор </w:t>
      </w:r>
    </w:p>
    <w:p w14:paraId="17C113B6" w14:textId="59B5770F" w:rsidR="002C5C96" w:rsidRPr="00F2057E" w:rsidRDefault="002C5C96" w:rsidP="00E20E8F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2057E">
        <w:rPr>
          <w:rFonts w:ascii="Arial" w:eastAsia="Times New Roman" w:hAnsi="Arial" w:cs="Arial"/>
          <w:sz w:val="24"/>
          <w:szCs w:val="24"/>
          <w:lang w:eastAsia="ru-RU"/>
        </w:rPr>
        <w:t xml:space="preserve">Рисунок 1 </w:t>
      </w:r>
      <w:r w:rsidR="00642615" w:rsidRPr="00F2057E">
        <w:rPr>
          <w:rFonts w:ascii="Arial" w:eastAsia="Times New Roman" w:hAnsi="Arial" w:cs="Arial"/>
          <w:sz w:val="24"/>
          <w:szCs w:val="24"/>
          <w:lang w:eastAsia="ru-RU"/>
        </w:rPr>
        <w:t>―</w:t>
      </w:r>
      <w:r w:rsidRPr="00F2057E">
        <w:rPr>
          <w:rFonts w:ascii="Arial" w:eastAsia="Times New Roman" w:hAnsi="Arial" w:cs="Arial"/>
          <w:sz w:val="24"/>
          <w:szCs w:val="24"/>
          <w:lang w:eastAsia="ru-RU"/>
        </w:rPr>
        <w:t xml:space="preserve"> Схема установки для моделирования условий эксплуатации и отбора проб воздуха из объема испытательной камеры </w:t>
      </w:r>
    </w:p>
    <w:p w14:paraId="0766F060" w14:textId="77777777" w:rsidR="006B3E30" w:rsidRPr="00F21900" w:rsidRDefault="006B3E30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bCs/>
          <w:sz w:val="16"/>
          <w:szCs w:val="16"/>
          <w:lang w:eastAsia="ru-RU"/>
        </w:rPr>
      </w:pPr>
    </w:p>
    <w:p w14:paraId="651DFB0A" w14:textId="29DCEC61" w:rsidR="002C5C96" w:rsidRPr="00F21900" w:rsidRDefault="00133405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190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5</w:t>
      </w:r>
      <w:r w:rsidR="002C5C96" w:rsidRPr="00F2190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.6 Подготовка модели конструкции</w:t>
      </w:r>
      <w:r w:rsidR="00126895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74818316" w14:textId="77777777" w:rsidR="006B3E30" w:rsidRPr="00F21900" w:rsidRDefault="00133405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1900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.6.1 </w:t>
      </w:r>
      <w:r w:rsidR="00656AAA" w:rsidRPr="00F21900">
        <w:rPr>
          <w:rFonts w:ascii="Arial" w:eastAsia="Times New Roman" w:hAnsi="Arial" w:cs="Arial"/>
          <w:sz w:val="24"/>
          <w:szCs w:val="24"/>
          <w:lang w:eastAsia="ru-RU"/>
        </w:rPr>
        <w:t>В случае, если требуется определение санитарно-химической характеристики системы или конструкции, имеющей неоднородную структуру, которая не позволяет вырезать однородный представительный образец, м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одель конструкции </w:t>
      </w:r>
      <w:r w:rsidR="00656AAA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для испытаний 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>изготавливают на основании проекта</w:t>
      </w:r>
      <w:r w:rsidR="00656AAA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 технического решения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 или принципиальной схемы (при отсутствии проекта) в соответствии с требованиями приложения А. Модель должна соответствовать размеру проема испытательной камеры</w:t>
      </w:r>
      <w:r w:rsidR="00656AAA" w:rsidRPr="00F21900">
        <w:rPr>
          <w:rFonts w:ascii="Arial" w:eastAsia="Times New Roman" w:hAnsi="Arial" w:cs="Arial"/>
          <w:sz w:val="24"/>
          <w:szCs w:val="24"/>
          <w:lang w:eastAsia="ru-RU"/>
        </w:rPr>
        <w:t>, обеспечивать требуемую насыщенность (</w:t>
      </w:r>
      <w:r w:rsidRPr="00F21900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656AAA" w:rsidRPr="00F21900">
        <w:rPr>
          <w:rFonts w:ascii="Arial" w:eastAsia="Times New Roman" w:hAnsi="Arial" w:cs="Arial"/>
          <w:sz w:val="24"/>
          <w:szCs w:val="24"/>
          <w:lang w:eastAsia="ru-RU"/>
        </w:rPr>
        <w:t>.5.2)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 и повторять ту часть реальной или проектируемой конструкции, которая обращена внутрь помещения.</w:t>
      </w:r>
    </w:p>
    <w:p w14:paraId="79967A91" w14:textId="77777777" w:rsidR="006B3E30" w:rsidRPr="00F21900" w:rsidRDefault="00133405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1900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>.6.2 Модель конструкции выдерживают до начала испытаний в проветриваемом помещении при температуре испытания (23±2) °С и относительной влажности воздуха (</w:t>
      </w:r>
      <w:r w:rsidR="00656AAA" w:rsidRPr="00F21900">
        <w:rPr>
          <w:rFonts w:ascii="Arial" w:eastAsia="Times New Roman" w:hAnsi="Arial" w:cs="Arial"/>
          <w:sz w:val="24"/>
          <w:szCs w:val="24"/>
          <w:lang w:eastAsia="ru-RU"/>
        </w:rPr>
        <w:t>50</w:t>
      </w:r>
      <w:r w:rsidR="006B3E30" w:rsidRPr="00F21900">
        <w:rPr>
          <w:rFonts w:ascii="Arial" w:eastAsia="Times New Roman" w:hAnsi="Arial" w:cs="Arial"/>
          <w:sz w:val="24"/>
          <w:szCs w:val="24"/>
          <w:lang w:eastAsia="ru-RU"/>
        </w:rPr>
        <w:t>,0</w:t>
      </w:r>
      <w:r w:rsidR="00656AAA" w:rsidRPr="00F21900">
        <w:rPr>
          <w:rFonts w:ascii="Arial" w:eastAsia="Times New Roman" w:hAnsi="Arial" w:cs="Arial"/>
          <w:sz w:val="24"/>
          <w:szCs w:val="24"/>
          <w:lang w:eastAsia="ru-RU"/>
        </w:rPr>
        <w:t>±0</w:t>
      </w:r>
      <w:r w:rsidR="006B3E30" w:rsidRPr="00F21900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>5)</w:t>
      </w:r>
      <w:r w:rsidR="006B3E30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>%.</w:t>
      </w:r>
    </w:p>
    <w:p w14:paraId="3D8DB6B0" w14:textId="77777777" w:rsidR="006B3E30" w:rsidRPr="00F21900" w:rsidRDefault="00133405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1900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>.6.3 Модель конструкции устанавливают на испытательном стенде за сутки до начала испытаний.</w:t>
      </w:r>
    </w:p>
    <w:p w14:paraId="4CB5D77E" w14:textId="77777777" w:rsidR="006B3E30" w:rsidRPr="00F21900" w:rsidRDefault="00133405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1900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61765D" w:rsidRPr="00F21900">
        <w:rPr>
          <w:rFonts w:ascii="Arial" w:eastAsia="Times New Roman" w:hAnsi="Arial" w:cs="Arial"/>
          <w:sz w:val="24"/>
          <w:szCs w:val="24"/>
          <w:lang w:eastAsia="ru-RU"/>
        </w:rPr>
        <w:t>.6.4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 Подготовка стенда для испытания модели конструкции включает:</w:t>
      </w:r>
    </w:p>
    <w:p w14:paraId="59ACE66C" w14:textId="06A4771C" w:rsidR="006B3E30" w:rsidRPr="00F21900" w:rsidRDefault="002C5C96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1900">
        <w:rPr>
          <w:rFonts w:ascii="Arial" w:eastAsia="Times New Roman" w:hAnsi="Arial" w:cs="Arial"/>
          <w:sz w:val="24"/>
          <w:szCs w:val="24"/>
          <w:lang w:eastAsia="ru-RU"/>
        </w:rPr>
        <w:t>- герметизацию объема испытательной камеры и ее проверку с помощью У-образного манометра, подсоединяемого к входному патрубку, и электроаспиратора, подключенного к патрубку отбора проб. При выключении электроаспиратора манометр должен фиксировать устойчивое разр</w:t>
      </w:r>
      <w:r w:rsidR="006B3E30" w:rsidRPr="00F21900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F21900">
        <w:rPr>
          <w:rFonts w:ascii="Arial" w:eastAsia="Times New Roman" w:hAnsi="Arial" w:cs="Arial"/>
          <w:sz w:val="24"/>
          <w:szCs w:val="24"/>
          <w:lang w:eastAsia="ru-RU"/>
        </w:rPr>
        <w:t>жение в камере;</w:t>
      </w:r>
    </w:p>
    <w:p w14:paraId="6E7A29C9" w14:textId="77777777" w:rsidR="006B3E30" w:rsidRPr="00F21900" w:rsidRDefault="002C5C96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1900">
        <w:rPr>
          <w:rFonts w:ascii="Arial" w:eastAsia="Times New Roman" w:hAnsi="Arial" w:cs="Arial"/>
          <w:sz w:val="24"/>
          <w:szCs w:val="24"/>
          <w:lang w:eastAsia="ru-RU"/>
        </w:rPr>
        <w:lastRenderedPageBreak/>
        <w:t>- проверку (после герметизации объема испытательной камеры) работоспособности системы вентиляции, контроля темпер</w:t>
      </w:r>
      <w:r w:rsidR="00126895" w:rsidRPr="00F21900">
        <w:rPr>
          <w:rFonts w:ascii="Arial" w:eastAsia="Times New Roman" w:hAnsi="Arial" w:cs="Arial"/>
          <w:sz w:val="24"/>
          <w:szCs w:val="24"/>
          <w:lang w:eastAsia="ru-RU"/>
        </w:rPr>
        <w:t>атуры и нагревательных систем.</w:t>
      </w:r>
    </w:p>
    <w:p w14:paraId="653B33DE" w14:textId="77777777" w:rsidR="006B3E30" w:rsidRPr="00F21900" w:rsidRDefault="006B3E30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14:paraId="7F46C3B2" w14:textId="342103FA" w:rsidR="002C5C96" w:rsidRPr="00F21900" w:rsidRDefault="00133405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F21900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6</w:t>
      </w:r>
      <w:r w:rsidR="002C5C96" w:rsidRPr="00F21900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Проведение испытаний </w:t>
      </w:r>
    </w:p>
    <w:p w14:paraId="484A9898" w14:textId="77777777" w:rsidR="006B3E30" w:rsidRPr="00F21900" w:rsidRDefault="006B3E30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b/>
          <w:bCs/>
          <w:sz w:val="16"/>
          <w:szCs w:val="16"/>
          <w:lang w:eastAsia="ru-RU"/>
        </w:rPr>
      </w:pPr>
    </w:p>
    <w:p w14:paraId="58CE6DB0" w14:textId="54154202" w:rsidR="002C5C96" w:rsidRPr="00F21900" w:rsidRDefault="00133405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190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6</w:t>
      </w:r>
      <w:r w:rsidR="002C5C96" w:rsidRPr="00F2190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.1 Проведение испытания образцов изделий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0252D3AE" w14:textId="4B174887" w:rsidR="008E377E" w:rsidRPr="00F21900" w:rsidRDefault="00133405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1900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6107A8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.1.1 Перед испытанием поверхности образцов </w:t>
      </w:r>
      <w:r w:rsidR="008E377E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изделий тщательно очищают </w:t>
      </w:r>
      <w:r w:rsidR="008E377E" w:rsidRPr="00F21900">
        <w:rPr>
          <w:rFonts w:ascii="Arial" w:eastAsia="Times New Roman" w:hAnsi="Arial" w:cs="Arial"/>
          <w:spacing w:val="6"/>
          <w:sz w:val="24"/>
          <w:szCs w:val="24"/>
          <w:lang w:eastAsia="ru-RU"/>
        </w:rPr>
        <w:t>обдувом и/или сухой щеткой (бязью) и проводят кондиционирование в течение 7</w:t>
      </w:r>
      <w:r w:rsidR="006B3E30" w:rsidRPr="00F21900">
        <w:rPr>
          <w:rFonts w:ascii="Arial" w:eastAsia="Times New Roman" w:hAnsi="Arial" w:cs="Arial"/>
          <w:spacing w:val="6"/>
          <w:sz w:val="24"/>
          <w:szCs w:val="24"/>
          <w:lang w:eastAsia="ru-RU"/>
        </w:rPr>
        <w:t>‒</w:t>
      </w:r>
      <w:r w:rsidR="008E377E" w:rsidRPr="00F21900">
        <w:rPr>
          <w:rFonts w:ascii="Arial" w:eastAsia="Times New Roman" w:hAnsi="Arial" w:cs="Arial"/>
          <w:spacing w:val="2"/>
          <w:sz w:val="24"/>
          <w:szCs w:val="24"/>
          <w:lang w:eastAsia="ru-RU"/>
        </w:rPr>
        <w:t>15</w:t>
      </w:r>
      <w:r w:rsidR="008E377E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B3E30" w:rsidRPr="00F21900">
        <w:rPr>
          <w:rFonts w:ascii="Arial" w:eastAsia="Times New Roman" w:hAnsi="Arial" w:cs="Arial"/>
          <w:sz w:val="24"/>
          <w:szCs w:val="24"/>
          <w:lang w:eastAsia="ru-RU"/>
        </w:rPr>
        <w:t>сут</w:t>
      </w:r>
      <w:r w:rsidR="008E377E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 при комнатных (лабораторных) условиях. </w:t>
      </w:r>
    </w:p>
    <w:p w14:paraId="55650102" w14:textId="77777777" w:rsidR="003B61AC" w:rsidRPr="00F21900" w:rsidRDefault="00133405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1900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8E377E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.1.2 </w:t>
      </w:r>
      <w:r w:rsidR="006107A8" w:rsidRPr="00F21900">
        <w:rPr>
          <w:rFonts w:ascii="Arial" w:eastAsia="Times New Roman" w:hAnsi="Arial" w:cs="Arial"/>
          <w:sz w:val="24"/>
          <w:szCs w:val="24"/>
          <w:lang w:eastAsia="ru-RU"/>
        </w:rPr>
        <w:t>Кондиционированный о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бразец изделия </w:t>
      </w:r>
      <w:r w:rsidR="002C5C96" w:rsidRPr="00F219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2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 (рисунок 1) помещают в испытательную камеру </w:t>
      </w:r>
      <w:r w:rsidR="002C5C96" w:rsidRPr="00F219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3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, которую устанавливают в свою очередь в воздушный термостат </w:t>
      </w:r>
      <w:r w:rsidR="002C5C96" w:rsidRPr="00F219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1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1E458C7F" w14:textId="77777777" w:rsidR="003B61AC" w:rsidRPr="00F21900" w:rsidRDefault="002C5C96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1900">
        <w:rPr>
          <w:rFonts w:ascii="Arial" w:eastAsia="Times New Roman" w:hAnsi="Arial" w:cs="Arial"/>
          <w:sz w:val="24"/>
          <w:szCs w:val="24"/>
          <w:lang w:eastAsia="ru-RU"/>
        </w:rPr>
        <w:t>При наличии термостатированной испытательной камеры необходимость использования термостата отпадает.</w:t>
      </w:r>
    </w:p>
    <w:p w14:paraId="1F3EECD0" w14:textId="6D8CC17B" w:rsidR="006107A8" w:rsidRPr="00F21900" w:rsidRDefault="00133405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1900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427325" w:rsidRPr="00F21900">
        <w:rPr>
          <w:rFonts w:ascii="Arial" w:eastAsia="Times New Roman" w:hAnsi="Arial" w:cs="Arial"/>
          <w:sz w:val="24"/>
          <w:szCs w:val="24"/>
          <w:lang w:eastAsia="ru-RU"/>
        </w:rPr>
        <w:t>.1.</w:t>
      </w:r>
      <w:r w:rsidRPr="00F21900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 Испытательную камеру</w:t>
      </w:r>
      <w:r w:rsidR="006107A8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 с помещенным в нее образцом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 выдерживают в термостате в течение суток при температуре (23±2)</w:t>
      </w:r>
      <w:r w:rsidR="003B61AC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 °С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107A8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или </w:t>
      </w:r>
      <w:r w:rsidR="00F2057E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="006107A8" w:rsidRPr="00F21900">
        <w:rPr>
          <w:rFonts w:ascii="Arial" w:eastAsia="Times New Roman" w:hAnsi="Arial" w:cs="Arial"/>
          <w:sz w:val="24"/>
          <w:szCs w:val="24"/>
          <w:lang w:eastAsia="ru-RU"/>
        </w:rPr>
        <w:t>40±2</w:t>
      </w:r>
      <w:r w:rsidR="00F2057E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="003B61AC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>°С в зависимости от температурного режима эксплуатации конструкции.</w:t>
      </w:r>
    </w:p>
    <w:p w14:paraId="4C0FAAEC" w14:textId="77777777" w:rsidR="006107A8" w:rsidRPr="00F21900" w:rsidRDefault="006107A8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1900">
        <w:rPr>
          <w:rFonts w:ascii="Arial" w:eastAsia="Times New Roman" w:hAnsi="Arial" w:cs="Arial"/>
          <w:sz w:val="24"/>
          <w:szCs w:val="24"/>
          <w:lang w:eastAsia="ru-RU"/>
        </w:rPr>
        <w:t>Фактические значения температуры выдержки испытательной камеры и при проведении испытаний должны быть указаны в протоколе испытаний.</w:t>
      </w:r>
    </w:p>
    <w:p w14:paraId="0ECFFB32" w14:textId="77777777" w:rsidR="003B61AC" w:rsidRPr="00F21900" w:rsidRDefault="00133405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1900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>.1.</w:t>
      </w:r>
      <w:r w:rsidRPr="00F21900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 По истечении суток испытательную камеру охлаждают до комнатной температуры, открывают краны </w:t>
      </w:r>
      <w:r w:rsidR="002C5C96" w:rsidRPr="00F219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4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 и </w:t>
      </w:r>
      <w:r w:rsidR="002C5C96" w:rsidRPr="00F219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5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 и из объема камеры через поглотительные сосуды </w:t>
      </w:r>
      <w:r w:rsidR="002C5C96" w:rsidRPr="00F219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6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 с поглотительной жидкостью </w:t>
      </w:r>
      <w:r w:rsidR="002C5C96" w:rsidRPr="00F219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7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 с помощью аспиратора </w:t>
      </w:r>
      <w:r w:rsidR="002C5C96" w:rsidRPr="00F219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8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 протягивают расчетный объем воздуха, приведенный в соответствующей методике.</w:t>
      </w:r>
    </w:p>
    <w:p w14:paraId="6430D7CA" w14:textId="77777777" w:rsidR="003B61AC" w:rsidRPr="00F21900" w:rsidRDefault="00133405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1900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6107A8" w:rsidRPr="00F21900">
        <w:rPr>
          <w:rFonts w:ascii="Arial" w:eastAsia="Times New Roman" w:hAnsi="Arial" w:cs="Arial"/>
          <w:sz w:val="24"/>
          <w:szCs w:val="24"/>
          <w:lang w:eastAsia="ru-RU"/>
        </w:rPr>
        <w:t>.1.</w:t>
      </w:r>
      <w:r w:rsidRPr="00F21900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 Во время протягивания воздуха через поглотительные сосуды измеряют температуру и влажность воздуха в помещении, а также давление атмосферного воздуха.</w:t>
      </w:r>
    </w:p>
    <w:p w14:paraId="07EA7A5E" w14:textId="335330CB" w:rsidR="003B61AC" w:rsidRPr="00F21900" w:rsidRDefault="00133405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1900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.1.6 Концентрацию определяемого токсичного вещества </w:t>
      </w:r>
      <w:r w:rsidR="004E1294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в воздухе 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>испытательной камеры определ</w:t>
      </w:r>
      <w:r w:rsidR="00D71E46">
        <w:rPr>
          <w:rFonts w:ascii="Arial" w:eastAsia="Times New Roman" w:hAnsi="Arial" w:cs="Arial"/>
          <w:sz w:val="24"/>
          <w:szCs w:val="24"/>
          <w:lang w:eastAsia="ru-RU"/>
        </w:rPr>
        <w:t xml:space="preserve">яют по методикам, в соответствии с </w:t>
      </w:r>
      <w:r w:rsidR="00D71E46" w:rsidRPr="00D71E46">
        <w:rPr>
          <w:rFonts w:ascii="Arial" w:eastAsia="Times New Roman" w:hAnsi="Arial" w:cs="Arial"/>
          <w:sz w:val="24"/>
          <w:szCs w:val="24"/>
          <w:lang w:eastAsia="ru-RU"/>
        </w:rPr>
        <w:t>[1-4]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01DF1F9A" w14:textId="77777777" w:rsidR="003B61AC" w:rsidRPr="00F21900" w:rsidRDefault="00133405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1900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3B61AC" w:rsidRPr="00F21900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>1.7 Пробы воздуха анализируют в день их отбора.</w:t>
      </w:r>
    </w:p>
    <w:p w14:paraId="1D253D6F" w14:textId="32BB7C97" w:rsidR="002C5C96" w:rsidRPr="00F21900" w:rsidRDefault="00133405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190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6</w:t>
      </w:r>
      <w:r w:rsidR="002C5C96" w:rsidRPr="00F2190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.2 Проведение испытания модели конструкции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37FBA787" w14:textId="77777777" w:rsidR="003B61AC" w:rsidRPr="00F21900" w:rsidRDefault="00133405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1900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.2.1 Испытание модели конструкции проводят два раза: первое испытание </w:t>
      </w:r>
      <w:r w:rsidR="003B61AC" w:rsidRPr="00F21900">
        <w:rPr>
          <w:rFonts w:ascii="Arial" w:eastAsia="Times New Roman" w:hAnsi="Arial" w:cs="Arial"/>
          <w:sz w:val="24"/>
          <w:szCs w:val="24"/>
          <w:lang w:eastAsia="ru-RU"/>
        </w:rPr>
        <w:t>―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 не ранее </w:t>
      </w:r>
      <w:r w:rsidR="00E33574" w:rsidRPr="00F21900">
        <w:rPr>
          <w:rFonts w:ascii="Arial" w:eastAsia="Times New Roman" w:hAnsi="Arial" w:cs="Arial"/>
          <w:sz w:val="24"/>
          <w:szCs w:val="24"/>
          <w:lang w:eastAsia="ru-RU"/>
        </w:rPr>
        <w:t>двух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 месяцев с момента изготовления </w:t>
      </w:r>
      <w:r w:rsidR="00E33574" w:rsidRPr="00F21900">
        <w:rPr>
          <w:rFonts w:ascii="Arial" w:eastAsia="Times New Roman" w:hAnsi="Arial" w:cs="Arial"/>
          <w:sz w:val="24"/>
          <w:szCs w:val="24"/>
          <w:lang w:eastAsia="ru-RU"/>
        </w:rPr>
        <w:t>модели конструкции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, повторное </w:t>
      </w:r>
      <w:r w:rsidR="003B61AC" w:rsidRPr="00F21900">
        <w:rPr>
          <w:rFonts w:ascii="Arial" w:eastAsia="Times New Roman" w:hAnsi="Arial" w:cs="Arial"/>
          <w:sz w:val="24"/>
          <w:szCs w:val="24"/>
          <w:lang w:eastAsia="ru-RU"/>
        </w:rPr>
        <w:t>―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 через три месяца с момента изготовления </w:t>
      </w:r>
      <w:r w:rsidR="00E33574" w:rsidRPr="00F21900">
        <w:rPr>
          <w:rFonts w:ascii="Arial" w:eastAsia="Times New Roman" w:hAnsi="Arial" w:cs="Arial"/>
          <w:sz w:val="24"/>
          <w:szCs w:val="24"/>
          <w:lang w:eastAsia="ru-RU"/>
        </w:rPr>
        <w:t>модели конструкции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2ECDB04A" w14:textId="77777777" w:rsidR="003B61AC" w:rsidRPr="00F21900" w:rsidRDefault="002C5C96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1900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Повторное испытание модели конструкции следует проводить, если при первом испытании был получен отрицательный результат.</w:t>
      </w:r>
    </w:p>
    <w:p w14:paraId="64B8E954" w14:textId="77777777" w:rsidR="003B61AC" w:rsidRPr="00F21900" w:rsidRDefault="00133405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1900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E33574" w:rsidRPr="00F21900">
        <w:rPr>
          <w:rFonts w:ascii="Arial" w:eastAsia="Times New Roman" w:hAnsi="Arial" w:cs="Arial"/>
          <w:sz w:val="24"/>
          <w:szCs w:val="24"/>
          <w:lang w:eastAsia="ru-RU"/>
        </w:rPr>
        <w:t>.2.2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 Первый отбор проб газовоздушной смеси из испытательной камеры проводят через сутки с момента стабилизации параметров воздуха в камере. В дальнейшем отборы проб повторяют через каждые 24 ч до момента установления постоянной концентрации определяемых токсичных веществ в воздухе камеры.</w:t>
      </w:r>
    </w:p>
    <w:p w14:paraId="14F0FA64" w14:textId="77777777" w:rsidR="003B61AC" w:rsidRPr="00F21900" w:rsidRDefault="00133405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1900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>.2.</w:t>
      </w:r>
      <w:r w:rsidRPr="00F21900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 При отборе проб газовоздушной смеси из испытательной камеры измеряют температуру и влажность воздуха в помещении, а также давление атмосферного воздуха.</w:t>
      </w:r>
    </w:p>
    <w:p w14:paraId="2DBA9100" w14:textId="3EE95E31" w:rsidR="003B61AC" w:rsidRPr="00F21900" w:rsidRDefault="00133405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1900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>.2.</w:t>
      </w:r>
      <w:r w:rsidRPr="00F21900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 Испытания при температуре </w:t>
      </w:r>
      <w:r w:rsidR="003B61AC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плюс 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40 °С проводят аналогично испытаниям при нормальной температуре (23 °С), при этом температуру воздуха внутри камеры и среднюю температуру </w:t>
      </w:r>
      <w:r w:rsidR="00E33574" w:rsidRPr="00F21900">
        <w:rPr>
          <w:rFonts w:ascii="Arial" w:eastAsia="Times New Roman" w:hAnsi="Arial" w:cs="Arial"/>
          <w:sz w:val="24"/>
          <w:szCs w:val="24"/>
          <w:lang w:eastAsia="ru-RU"/>
        </w:rPr>
        <w:t>образца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 повышают до указанной величины при помощи нагревателей </w:t>
      </w:r>
      <w:r w:rsidR="002C5C96" w:rsidRPr="00F219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9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 и </w:t>
      </w:r>
      <w:r w:rsidR="002C5C96" w:rsidRPr="00F21900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15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 (рисунок A.1).</w:t>
      </w:r>
    </w:p>
    <w:p w14:paraId="0E658230" w14:textId="77777777" w:rsidR="003B61AC" w:rsidRPr="00F21900" w:rsidRDefault="00133405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1900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>.2.</w:t>
      </w:r>
      <w:r w:rsidRPr="00F21900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 После достижения температуры </w:t>
      </w:r>
      <w:r w:rsidR="003B61AC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плюс 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>40°С модель конструкции выдерживают на стенде в течение суток.</w:t>
      </w:r>
    </w:p>
    <w:p w14:paraId="776C16F1" w14:textId="3FE0FD17" w:rsidR="003B61AC" w:rsidRPr="00F21900" w:rsidRDefault="00133405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1900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>.2.</w:t>
      </w:r>
      <w:r w:rsidRPr="00F21900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 Отбор проб газовоздушной смеси из испытательной камеры необходимо проводить после отключения всех нагревателей и понижения температуры воздуха в камере до </w:t>
      </w:r>
      <w:r w:rsidR="003B61AC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плюс 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>23 °С.</w:t>
      </w:r>
    </w:p>
    <w:p w14:paraId="60643496" w14:textId="2878746A" w:rsidR="003B61AC" w:rsidRPr="00F21900" w:rsidRDefault="00133405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1900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>.2.</w:t>
      </w:r>
      <w:r w:rsidRPr="00F21900">
        <w:rPr>
          <w:rFonts w:ascii="Arial" w:eastAsia="Times New Roman" w:hAnsi="Arial" w:cs="Arial"/>
          <w:sz w:val="24"/>
          <w:szCs w:val="24"/>
          <w:lang w:eastAsia="ru-RU"/>
        </w:rPr>
        <w:t>7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 Концентрацию </w:t>
      </w:r>
      <w:r w:rsidR="00E33574" w:rsidRPr="00F21900">
        <w:rPr>
          <w:rFonts w:ascii="Arial" w:eastAsia="Times New Roman" w:hAnsi="Arial" w:cs="Arial"/>
          <w:sz w:val="24"/>
          <w:szCs w:val="24"/>
          <w:lang w:eastAsia="ru-RU"/>
        </w:rPr>
        <w:t>ВЛВ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 в пробе газовоздушной смеси опред</w:t>
      </w:r>
      <w:r w:rsidR="00C70193">
        <w:rPr>
          <w:rFonts w:ascii="Arial" w:eastAsia="Times New Roman" w:hAnsi="Arial" w:cs="Arial"/>
          <w:sz w:val="24"/>
          <w:szCs w:val="24"/>
          <w:lang w:eastAsia="ru-RU"/>
        </w:rPr>
        <w:t>еляют по методикам, в соответствии с</w:t>
      </w:r>
      <w:r w:rsidR="00C70193" w:rsidRPr="00C7019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C70193">
        <w:rPr>
          <w:rFonts w:ascii="Arial" w:eastAsia="Times New Roman" w:hAnsi="Arial" w:cs="Arial"/>
          <w:sz w:val="24"/>
          <w:szCs w:val="24"/>
          <w:lang w:eastAsia="ru-RU"/>
        </w:rPr>
        <w:t>[1-4]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69253819" w14:textId="77777777" w:rsidR="003B61AC" w:rsidRPr="00F21900" w:rsidRDefault="00133405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1900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>.2.</w:t>
      </w:r>
      <w:r w:rsidRPr="00F21900">
        <w:rPr>
          <w:rFonts w:ascii="Arial" w:eastAsia="Times New Roman" w:hAnsi="Arial" w:cs="Arial"/>
          <w:sz w:val="24"/>
          <w:szCs w:val="24"/>
          <w:lang w:eastAsia="ru-RU"/>
        </w:rPr>
        <w:t>8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 По окончании испытания модель снима</w:t>
      </w:r>
      <w:r w:rsidR="003B61AC" w:rsidRPr="00F21900">
        <w:rPr>
          <w:rFonts w:ascii="Arial" w:eastAsia="Times New Roman" w:hAnsi="Arial" w:cs="Arial"/>
          <w:sz w:val="24"/>
          <w:szCs w:val="24"/>
          <w:lang w:eastAsia="ru-RU"/>
        </w:rPr>
        <w:t>ют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 со стенда и вновь помеща</w:t>
      </w:r>
      <w:r w:rsidR="003B61AC" w:rsidRPr="00F21900">
        <w:rPr>
          <w:rFonts w:ascii="Arial" w:eastAsia="Times New Roman" w:hAnsi="Arial" w:cs="Arial"/>
          <w:sz w:val="24"/>
          <w:szCs w:val="24"/>
          <w:lang w:eastAsia="ru-RU"/>
        </w:rPr>
        <w:t>ют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 в проветриваемое помещение.</w:t>
      </w:r>
    </w:p>
    <w:p w14:paraId="3D153D52" w14:textId="77777777" w:rsidR="003B61AC" w:rsidRPr="00F21900" w:rsidRDefault="003B61AC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14:paraId="453C36AC" w14:textId="1FA3621B" w:rsidR="002C5C96" w:rsidRPr="00F21900" w:rsidRDefault="00033073" w:rsidP="00F21900">
      <w:pPr>
        <w:spacing w:after="0" w:line="360" w:lineRule="auto"/>
        <w:ind w:firstLine="510"/>
        <w:jc w:val="both"/>
        <w:outlineLvl w:val="1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F21900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7 </w:t>
      </w:r>
      <w:r w:rsidR="002C5C96" w:rsidRPr="00F21900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Обработка и оформление результатов испытаний</w:t>
      </w:r>
    </w:p>
    <w:p w14:paraId="146E69BD" w14:textId="77777777" w:rsidR="00BD7F61" w:rsidRPr="00F21900" w:rsidRDefault="00BD7F61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14:paraId="05CC8D4F" w14:textId="77777777" w:rsidR="00F21900" w:rsidRDefault="00033073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1900">
        <w:rPr>
          <w:rFonts w:ascii="Arial" w:eastAsia="Times New Roman" w:hAnsi="Arial" w:cs="Arial"/>
          <w:sz w:val="24"/>
          <w:szCs w:val="24"/>
          <w:lang w:eastAsia="ru-RU"/>
        </w:rPr>
        <w:t>7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.1 За результат определения содержания </w:t>
      </w:r>
      <w:r w:rsidR="00E33574" w:rsidRPr="00F21900">
        <w:rPr>
          <w:rFonts w:ascii="Arial" w:eastAsia="Times New Roman" w:hAnsi="Arial" w:cs="Arial"/>
          <w:sz w:val="24"/>
          <w:szCs w:val="24"/>
          <w:lang w:eastAsia="ru-RU"/>
        </w:rPr>
        <w:t>ВЛВ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 в воздухе испытательной камеры принимают среднеарифметическое значение двух параллельных определений.</w:t>
      </w:r>
    </w:p>
    <w:p w14:paraId="63F17B46" w14:textId="39E57B9C" w:rsidR="00BD7F61" w:rsidRPr="00F21900" w:rsidRDefault="00033073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1900">
        <w:rPr>
          <w:rFonts w:ascii="Arial" w:eastAsia="Times New Roman" w:hAnsi="Arial" w:cs="Arial"/>
          <w:sz w:val="24"/>
          <w:szCs w:val="24"/>
          <w:lang w:eastAsia="ru-RU"/>
        </w:rPr>
        <w:t>7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.2 Фактическое значение концентрации </w:t>
      </w:r>
      <w:r w:rsidR="00803FDC" w:rsidRPr="00F21900">
        <w:rPr>
          <w:rFonts w:ascii="Arial" w:eastAsia="Times New Roman" w:hAnsi="Arial" w:cs="Arial"/>
          <w:sz w:val="24"/>
          <w:szCs w:val="24"/>
          <w:lang w:eastAsia="ru-RU"/>
        </w:rPr>
        <w:t>ВЛВ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, выделяемого в воздух испытательной камеры образцом изделия или моделью конструкции, </w:t>
      </w:r>
      <w:r w:rsidR="00F21900" w:rsidRPr="00F21900">
        <w:rPr>
          <w:rFonts w:ascii="Arial" w:eastAsia="Times New Roman" w:hAnsi="Arial" w:cs="Arial"/>
          <w:sz w:val="24"/>
          <w:szCs w:val="24"/>
          <w:lang w:eastAsia="ru-RU"/>
        </w:rPr>
        <w:t>определяют,</w:t>
      </w:r>
      <w:r w:rsidR="002C5C96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 как разность между концентрацией, определенной в процессе испытаний, и фоновой составляющей.</w:t>
      </w:r>
    </w:p>
    <w:p w14:paraId="50D5C436" w14:textId="675FB2A7" w:rsidR="00803FDC" w:rsidRPr="00F21900" w:rsidRDefault="00033073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1900">
        <w:rPr>
          <w:rFonts w:ascii="Arial" w:eastAsia="Times New Roman" w:hAnsi="Arial" w:cs="Arial"/>
          <w:sz w:val="24"/>
          <w:szCs w:val="24"/>
          <w:lang w:eastAsia="ru-RU"/>
        </w:rPr>
        <w:t>7</w:t>
      </w:r>
      <w:r w:rsidR="00803FDC" w:rsidRPr="00F21900">
        <w:rPr>
          <w:rFonts w:ascii="Arial" w:eastAsia="Times New Roman" w:hAnsi="Arial" w:cs="Arial"/>
          <w:sz w:val="24"/>
          <w:szCs w:val="24"/>
          <w:lang w:eastAsia="ru-RU"/>
        </w:rPr>
        <w:t>.3 Вычисление стационарной концентрации вещества проводят исходя из результатов последних четырех измерений и определяют ее как среднюю арифметическую величину последних четырех значений концентрации вещества, если выполнено хотя бы одно из двух условий:</w:t>
      </w:r>
    </w:p>
    <w:p w14:paraId="33D53558" w14:textId="151E175C" w:rsidR="00803FDC" w:rsidRPr="00F21900" w:rsidRDefault="00803FDC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1900">
        <w:rPr>
          <w:rFonts w:ascii="Arial" w:eastAsia="Times New Roman" w:hAnsi="Arial" w:cs="Arial"/>
          <w:sz w:val="24"/>
          <w:szCs w:val="24"/>
          <w:lang w:eastAsia="ru-RU"/>
        </w:rPr>
        <w:lastRenderedPageBreak/>
        <w:t>- ни одно единичное значение концентрации не отклоняется от среднего арифметического значения более чем на 5</w:t>
      </w:r>
      <w:r w:rsidR="00BD7F61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21900">
        <w:rPr>
          <w:rFonts w:ascii="Arial" w:eastAsia="Times New Roman" w:hAnsi="Arial" w:cs="Arial"/>
          <w:sz w:val="24"/>
          <w:szCs w:val="24"/>
          <w:lang w:eastAsia="ru-RU"/>
        </w:rPr>
        <w:t>%;</w:t>
      </w:r>
    </w:p>
    <w:p w14:paraId="156C2FC3" w14:textId="77777777" w:rsidR="00803FDC" w:rsidRPr="00F21900" w:rsidRDefault="00803FDC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1900">
        <w:rPr>
          <w:rFonts w:ascii="Arial" w:eastAsia="Times New Roman" w:hAnsi="Arial" w:cs="Arial"/>
          <w:sz w:val="24"/>
          <w:szCs w:val="24"/>
          <w:lang w:eastAsia="ru-RU"/>
        </w:rPr>
        <w:t>- ни одно единичное значение концентрации не отклоняется от среднего арифметического значения более чем на 0,003 мг/м</w:t>
      </w:r>
      <w:r w:rsidRPr="00F21900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3</w:t>
      </w:r>
      <w:r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 при определении выделения формальдегида и фенола и 0,04 мг/м</w:t>
      </w:r>
      <w:r w:rsidRPr="00F21900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3</w:t>
      </w:r>
      <w:r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 при определении выделения аммиака.</w:t>
      </w:r>
    </w:p>
    <w:p w14:paraId="7271078E" w14:textId="77777777" w:rsidR="00803FDC" w:rsidRPr="00F21900" w:rsidRDefault="00803FDC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1900">
        <w:rPr>
          <w:rFonts w:ascii="Arial" w:eastAsia="Times New Roman" w:hAnsi="Arial" w:cs="Arial"/>
          <w:sz w:val="24"/>
          <w:szCs w:val="24"/>
          <w:lang w:eastAsia="ru-RU"/>
        </w:rPr>
        <w:t>Если в течение 28 дней испытания стационарная концентрация вещества не будет получена, то вычисляют среднее арифметическое значение последних четырех результатов определения концентрации в качестве временной величины, что должно быть указано в протоколе испытаний.</w:t>
      </w:r>
    </w:p>
    <w:p w14:paraId="753BC9DE" w14:textId="39C00015" w:rsidR="00803FDC" w:rsidRPr="00F21900" w:rsidRDefault="00033073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1900">
        <w:rPr>
          <w:rFonts w:ascii="Arial" w:eastAsia="Times New Roman" w:hAnsi="Arial" w:cs="Arial"/>
          <w:sz w:val="24"/>
          <w:szCs w:val="24"/>
          <w:lang w:eastAsia="ru-RU"/>
        </w:rPr>
        <w:t>7</w:t>
      </w:r>
      <w:r w:rsidR="00803FDC" w:rsidRPr="00F21900">
        <w:rPr>
          <w:rFonts w:ascii="Arial" w:eastAsia="Times New Roman" w:hAnsi="Arial" w:cs="Arial"/>
          <w:sz w:val="24"/>
          <w:szCs w:val="24"/>
          <w:lang w:eastAsia="ru-RU"/>
        </w:rPr>
        <w:t>.4 В качестве значения выделения определяемого вещества из испытуемого образца(ов) принимают значение стационарной концентрации или ее временной величины.</w:t>
      </w:r>
    </w:p>
    <w:p w14:paraId="11BC5073" w14:textId="5EE85ACE" w:rsidR="00803FDC" w:rsidRPr="00F21900" w:rsidRDefault="00033073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1900">
        <w:rPr>
          <w:rFonts w:ascii="Arial" w:eastAsia="Times New Roman" w:hAnsi="Arial" w:cs="Arial"/>
          <w:sz w:val="24"/>
          <w:szCs w:val="24"/>
          <w:lang w:eastAsia="ru-RU"/>
        </w:rPr>
        <w:t>7</w:t>
      </w:r>
      <w:r w:rsidR="00803FDC" w:rsidRPr="00F21900">
        <w:rPr>
          <w:rFonts w:ascii="Arial" w:eastAsia="Times New Roman" w:hAnsi="Arial" w:cs="Arial"/>
          <w:sz w:val="24"/>
          <w:szCs w:val="24"/>
          <w:lang w:eastAsia="ru-RU"/>
        </w:rPr>
        <w:t>.5 Результаты измерений оформляют в виде протокола испытаний или записи в лабораторном журнале (на бумажном носителе или в электронном виде) (рекомендуемая форма записи приведена в приложении В)</w:t>
      </w:r>
      <w:r w:rsidR="003D1E26" w:rsidRPr="00F21900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D2377A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D1E26" w:rsidRPr="00F21900">
        <w:rPr>
          <w:rFonts w:ascii="Arial" w:eastAsia="Times New Roman" w:hAnsi="Arial" w:cs="Arial"/>
          <w:sz w:val="24"/>
          <w:szCs w:val="24"/>
          <w:lang w:eastAsia="ru-RU"/>
        </w:rPr>
        <w:t>который</w:t>
      </w:r>
      <w:r w:rsidR="00803FDC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 должен содержать следующие сведения:</w:t>
      </w:r>
    </w:p>
    <w:p w14:paraId="0066F691" w14:textId="77777777" w:rsidR="00803FDC" w:rsidRPr="00F21900" w:rsidRDefault="00803FDC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1900">
        <w:rPr>
          <w:rFonts w:ascii="Arial" w:eastAsia="Times New Roman" w:hAnsi="Arial" w:cs="Arial"/>
          <w:sz w:val="24"/>
          <w:szCs w:val="24"/>
          <w:lang w:eastAsia="ru-RU"/>
        </w:rPr>
        <w:t>- наименование определяемого вещества;</w:t>
      </w:r>
    </w:p>
    <w:p w14:paraId="090DC14A" w14:textId="77777777" w:rsidR="00803FDC" w:rsidRPr="00F21900" w:rsidRDefault="00803FDC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1900">
        <w:rPr>
          <w:rFonts w:ascii="Arial" w:eastAsia="Times New Roman" w:hAnsi="Arial" w:cs="Arial"/>
          <w:sz w:val="24"/>
          <w:szCs w:val="24"/>
          <w:lang w:eastAsia="ru-RU"/>
        </w:rPr>
        <w:t>- тип камеры, ее рабочий объем;</w:t>
      </w:r>
    </w:p>
    <w:p w14:paraId="6FBCF897" w14:textId="77777777" w:rsidR="00803FDC" w:rsidRPr="00F21900" w:rsidRDefault="00803FDC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1900">
        <w:rPr>
          <w:rFonts w:ascii="Arial" w:eastAsia="Times New Roman" w:hAnsi="Arial" w:cs="Arial"/>
          <w:sz w:val="24"/>
          <w:szCs w:val="24"/>
          <w:lang w:eastAsia="ru-RU"/>
        </w:rPr>
        <w:t>- заданные и фактические параметры проведения испытаний: температура, влажность воздуха, насыщенность и скорость воздухообмена;</w:t>
      </w:r>
    </w:p>
    <w:p w14:paraId="3F99B6BA" w14:textId="77777777" w:rsidR="00803FDC" w:rsidRPr="00F21900" w:rsidRDefault="00803FDC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1900">
        <w:rPr>
          <w:rFonts w:ascii="Arial" w:eastAsia="Times New Roman" w:hAnsi="Arial" w:cs="Arial"/>
          <w:sz w:val="24"/>
          <w:szCs w:val="24"/>
          <w:lang w:eastAsia="ru-RU"/>
        </w:rPr>
        <w:t>- наименование изготовителя образцов, заказчика испытаний;</w:t>
      </w:r>
    </w:p>
    <w:p w14:paraId="0703CE46" w14:textId="07054A41" w:rsidR="00803FDC" w:rsidRPr="00F21900" w:rsidRDefault="00803FDC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1900">
        <w:rPr>
          <w:rFonts w:ascii="Arial" w:eastAsia="Times New Roman" w:hAnsi="Arial" w:cs="Arial"/>
          <w:sz w:val="24"/>
          <w:szCs w:val="24"/>
          <w:lang w:eastAsia="ru-RU"/>
        </w:rPr>
        <w:t>- наименование и обозначение изделия(ий) по функциональному и эксплуатационному назначению или наименование материала по НТД;</w:t>
      </w:r>
    </w:p>
    <w:p w14:paraId="380CF898" w14:textId="77777777" w:rsidR="00803FDC" w:rsidRPr="00F21900" w:rsidRDefault="00803FDC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1900">
        <w:rPr>
          <w:rFonts w:ascii="Arial" w:eastAsia="Times New Roman" w:hAnsi="Arial" w:cs="Arial"/>
          <w:sz w:val="24"/>
          <w:szCs w:val="24"/>
          <w:lang w:eastAsia="ru-RU"/>
        </w:rPr>
        <w:t>- наименование и обозначение НТД;</w:t>
      </w:r>
    </w:p>
    <w:p w14:paraId="64A9BCA7" w14:textId="31503DF0" w:rsidR="00803FDC" w:rsidRPr="00F21900" w:rsidRDefault="00803FDC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- место и продолжительность эксплуатации образца(ов) </w:t>
      </w:r>
      <w:r w:rsidR="003D1E26" w:rsidRPr="00F21900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Pr="00F21900">
        <w:rPr>
          <w:rFonts w:ascii="Arial" w:eastAsia="Times New Roman" w:hAnsi="Arial" w:cs="Arial"/>
          <w:sz w:val="24"/>
          <w:szCs w:val="24"/>
          <w:lang w:eastAsia="ru-RU"/>
        </w:rPr>
        <w:t>при необходимости</w:t>
      </w:r>
      <w:r w:rsidR="003D1E26" w:rsidRPr="00F21900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Pr="00F21900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14:paraId="5EB73FE9" w14:textId="77777777" w:rsidR="00803FDC" w:rsidRPr="00F21900" w:rsidRDefault="00803FDC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1900">
        <w:rPr>
          <w:rFonts w:ascii="Arial" w:eastAsia="Times New Roman" w:hAnsi="Arial" w:cs="Arial"/>
          <w:sz w:val="24"/>
          <w:szCs w:val="24"/>
          <w:lang w:eastAsia="ru-RU"/>
        </w:rPr>
        <w:t>- дату изготовления образца(ов);</w:t>
      </w:r>
    </w:p>
    <w:p w14:paraId="371BC767" w14:textId="52760AB5" w:rsidR="00803FDC" w:rsidRPr="00F21900" w:rsidRDefault="00803FDC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- дату и условия отбора </w:t>
      </w:r>
      <w:r w:rsidR="00033073" w:rsidRPr="00F21900">
        <w:rPr>
          <w:rFonts w:ascii="Arial" w:eastAsia="Times New Roman" w:hAnsi="Arial" w:cs="Arial"/>
          <w:sz w:val="24"/>
          <w:szCs w:val="24"/>
          <w:lang w:eastAsia="ru-RU"/>
        </w:rPr>
        <w:t>изделий</w:t>
      </w:r>
      <w:r w:rsidRPr="00F21900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14:paraId="3FBD9AA0" w14:textId="77777777" w:rsidR="00803FDC" w:rsidRPr="00F21900" w:rsidRDefault="00803FDC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1900">
        <w:rPr>
          <w:rFonts w:ascii="Arial" w:eastAsia="Times New Roman" w:hAnsi="Arial" w:cs="Arial"/>
          <w:sz w:val="24"/>
          <w:szCs w:val="24"/>
          <w:lang w:eastAsia="ru-RU"/>
        </w:rPr>
        <w:t>- размеры (габариты) и количество образцов;</w:t>
      </w:r>
    </w:p>
    <w:p w14:paraId="67E1CEA7" w14:textId="77777777" w:rsidR="00803FDC" w:rsidRPr="00F21900" w:rsidRDefault="00803FDC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1900">
        <w:rPr>
          <w:rFonts w:ascii="Arial" w:eastAsia="Times New Roman" w:hAnsi="Arial" w:cs="Arial"/>
          <w:sz w:val="24"/>
          <w:szCs w:val="24"/>
          <w:lang w:eastAsia="ru-RU"/>
        </w:rPr>
        <w:t>- условия хранения (кондиционирования) до начала испытаний;</w:t>
      </w:r>
    </w:p>
    <w:p w14:paraId="5CC1D766" w14:textId="77777777" w:rsidR="00803FDC" w:rsidRPr="00F21900" w:rsidRDefault="00803FDC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1900">
        <w:rPr>
          <w:rFonts w:ascii="Arial" w:eastAsia="Times New Roman" w:hAnsi="Arial" w:cs="Arial"/>
          <w:sz w:val="24"/>
          <w:szCs w:val="24"/>
          <w:lang w:eastAsia="ru-RU"/>
        </w:rPr>
        <w:t>- дату и время начала и окончания испытания;</w:t>
      </w:r>
    </w:p>
    <w:p w14:paraId="13715221" w14:textId="77777777" w:rsidR="00803FDC" w:rsidRPr="00F21900" w:rsidRDefault="00803FDC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1900">
        <w:rPr>
          <w:rFonts w:ascii="Arial" w:eastAsia="Times New Roman" w:hAnsi="Arial" w:cs="Arial"/>
          <w:sz w:val="24"/>
          <w:szCs w:val="24"/>
          <w:lang w:eastAsia="ru-RU"/>
        </w:rPr>
        <w:t>- тип, номер и т.д. спектрофотометра или другого аналитического прибора и калибровочные коэффициенты (если используются);</w:t>
      </w:r>
    </w:p>
    <w:p w14:paraId="7D6868F1" w14:textId="31464252" w:rsidR="00803FDC" w:rsidRPr="00F21900" w:rsidRDefault="00803FDC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1900">
        <w:rPr>
          <w:rFonts w:ascii="Arial" w:eastAsia="Times New Roman" w:hAnsi="Arial" w:cs="Arial"/>
          <w:sz w:val="24"/>
          <w:szCs w:val="24"/>
          <w:lang w:eastAsia="ru-RU"/>
        </w:rPr>
        <w:t>- значение фоновой концентрации определяемого вещества, мг/м</w:t>
      </w:r>
      <w:r w:rsidRPr="00F21900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3</w:t>
      </w:r>
      <w:r w:rsidR="003D1E26" w:rsidRPr="00F21900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14:paraId="298EE528" w14:textId="77777777" w:rsidR="00803FDC" w:rsidRPr="00F21900" w:rsidRDefault="00803FDC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1900">
        <w:rPr>
          <w:rFonts w:ascii="Arial" w:eastAsia="Times New Roman" w:hAnsi="Arial" w:cs="Arial"/>
          <w:sz w:val="24"/>
          <w:szCs w:val="24"/>
          <w:lang w:eastAsia="ru-RU"/>
        </w:rPr>
        <w:t>- продолжительность от начала испытаний и условия отбора проб воздуха (температура, объем, атмосферное давление и пр.);</w:t>
      </w:r>
    </w:p>
    <w:p w14:paraId="69F9EFE4" w14:textId="77777777" w:rsidR="00803FDC" w:rsidRPr="00F21900" w:rsidRDefault="00803FDC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1900">
        <w:rPr>
          <w:rFonts w:ascii="Arial" w:eastAsia="Times New Roman" w:hAnsi="Arial" w:cs="Arial"/>
          <w:sz w:val="24"/>
          <w:szCs w:val="24"/>
          <w:lang w:eastAsia="ru-RU"/>
        </w:rPr>
        <w:lastRenderedPageBreak/>
        <w:t>- результаты измерений (показания прибора);</w:t>
      </w:r>
    </w:p>
    <w:p w14:paraId="3474FF28" w14:textId="1C12468D" w:rsidR="00803FDC" w:rsidRPr="00F21900" w:rsidRDefault="00803FDC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- номер протокола испытания и </w:t>
      </w:r>
      <w:r w:rsidR="00033073" w:rsidRPr="00F21900">
        <w:rPr>
          <w:rFonts w:ascii="Arial" w:eastAsia="Times New Roman" w:hAnsi="Arial" w:cs="Arial"/>
          <w:sz w:val="24"/>
          <w:szCs w:val="24"/>
          <w:lang w:eastAsia="ru-RU"/>
        </w:rPr>
        <w:t>идентификационные данные</w:t>
      </w:r>
      <w:r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 образцов (номер партии и пр.).</w:t>
      </w:r>
    </w:p>
    <w:p w14:paraId="076D68A4" w14:textId="1EDD2E3C" w:rsidR="00803FDC" w:rsidRPr="00F21900" w:rsidRDefault="00033073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1900">
        <w:rPr>
          <w:rFonts w:ascii="Arial" w:eastAsia="Times New Roman" w:hAnsi="Arial" w:cs="Arial"/>
          <w:sz w:val="24"/>
          <w:szCs w:val="24"/>
          <w:lang w:eastAsia="ru-RU"/>
        </w:rPr>
        <w:t>7</w:t>
      </w:r>
      <w:r w:rsidR="00803FDC" w:rsidRPr="00F21900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773840" w:rsidRPr="00F21900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803FDC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 Протокол испытаний должен с</w:t>
      </w:r>
      <w:r w:rsidR="00773840" w:rsidRPr="00F21900">
        <w:rPr>
          <w:rFonts w:ascii="Arial" w:eastAsia="Times New Roman" w:hAnsi="Arial" w:cs="Arial"/>
          <w:sz w:val="24"/>
          <w:szCs w:val="24"/>
          <w:lang w:eastAsia="ru-RU"/>
        </w:rPr>
        <w:t xml:space="preserve">одержать сведения, указанные в </w:t>
      </w:r>
      <w:r w:rsidRPr="00F21900">
        <w:rPr>
          <w:rFonts w:ascii="Arial" w:eastAsia="Times New Roman" w:hAnsi="Arial" w:cs="Arial"/>
          <w:sz w:val="24"/>
          <w:szCs w:val="24"/>
          <w:lang w:eastAsia="ru-RU"/>
        </w:rPr>
        <w:t>7</w:t>
      </w:r>
      <w:r w:rsidR="00803FDC" w:rsidRPr="00F21900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773840" w:rsidRPr="00F21900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803FDC" w:rsidRPr="00F21900">
        <w:rPr>
          <w:rFonts w:ascii="Arial" w:eastAsia="Times New Roman" w:hAnsi="Arial" w:cs="Arial"/>
          <w:sz w:val="24"/>
          <w:szCs w:val="24"/>
          <w:lang w:eastAsia="ru-RU"/>
        </w:rPr>
        <w:t>, за исключением размеров (габаритов) и количества образцов, калибровочных коэффициентов, показаний прибора и условий отбора проб воздуха, которые заменяют результатами расчетов насыщенности и стационарной концентрации или ее временной величины с обязательным указанием общей продолжительности испытания до получения стационарной концентрации или невозможности ее достижения. В протокол дополнительно включают наименование и адрес организации, проводившей испытания, утверждающие подписи, подписи исполнителей и ссылку на настоящий стандарт. При ведении лабораторного журнала допускается одновременное внесение результатов измерений и расчетов в одной записи.</w:t>
      </w:r>
    </w:p>
    <w:p w14:paraId="0B541D85" w14:textId="77777777" w:rsidR="00803FDC" w:rsidRPr="00F21900" w:rsidRDefault="00803FDC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1900">
        <w:rPr>
          <w:rFonts w:ascii="Arial" w:eastAsia="Times New Roman" w:hAnsi="Arial" w:cs="Arial"/>
          <w:sz w:val="24"/>
          <w:szCs w:val="24"/>
          <w:lang w:eastAsia="ru-RU"/>
        </w:rPr>
        <w:t>Нарушения упаковки при доставке образцов и (или) наличие дефектов или повреждений должны быть указаны в протоколе испытаний, так как они могут значительно исказить результаты испытаний.</w:t>
      </w:r>
    </w:p>
    <w:p w14:paraId="68A6C585" w14:textId="77777777" w:rsidR="003701CE" w:rsidRPr="00F21900" w:rsidRDefault="00803FDC" w:rsidP="00F21900">
      <w:pPr>
        <w:spacing w:after="0" w:line="360" w:lineRule="auto"/>
        <w:ind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1900">
        <w:rPr>
          <w:rFonts w:ascii="Arial" w:eastAsia="Times New Roman" w:hAnsi="Arial" w:cs="Arial"/>
          <w:sz w:val="24"/>
          <w:szCs w:val="24"/>
          <w:lang w:eastAsia="ru-RU"/>
        </w:rPr>
        <w:t>По согласованию с заинтересованной стороной (заказчиком) допускается более краткая или расширенная форма протокола испытаний с приложением копии акта отбора образцов, описанием конструкции мебельной продукции, перечнем применяемых материалов и защитных покрытий и прочее.</w:t>
      </w:r>
    </w:p>
    <w:p w14:paraId="515B2E2C" w14:textId="10840186" w:rsidR="003701CE" w:rsidRPr="00D41E89" w:rsidRDefault="003701CE" w:rsidP="00D41E89">
      <w:pPr>
        <w:spacing w:after="0" w:line="360" w:lineRule="auto"/>
        <w:ind w:firstLine="510"/>
        <w:jc w:val="center"/>
        <w:rPr>
          <w:rFonts w:ascii="Arial" w:hAnsi="Arial" w:cs="Arial"/>
          <w:b/>
          <w:sz w:val="24"/>
          <w:szCs w:val="24"/>
        </w:rPr>
      </w:pPr>
      <w:r>
        <w:rPr>
          <w:sz w:val="24"/>
          <w:szCs w:val="24"/>
          <w:lang w:eastAsia="ru-RU"/>
        </w:rPr>
        <w:br w:type="page"/>
      </w:r>
      <w:r w:rsidRPr="00D41E89">
        <w:rPr>
          <w:rFonts w:ascii="Arial" w:hAnsi="Arial" w:cs="Arial"/>
          <w:b/>
          <w:sz w:val="24"/>
          <w:szCs w:val="24"/>
        </w:rPr>
        <w:lastRenderedPageBreak/>
        <w:t xml:space="preserve">Приложение </w:t>
      </w:r>
      <w:r w:rsidR="002C5C96" w:rsidRPr="00D41E89">
        <w:rPr>
          <w:rFonts w:ascii="Arial" w:hAnsi="Arial" w:cs="Arial"/>
          <w:b/>
          <w:sz w:val="24"/>
          <w:szCs w:val="24"/>
        </w:rPr>
        <w:t>А</w:t>
      </w:r>
    </w:p>
    <w:p w14:paraId="429E4CF4" w14:textId="28129951" w:rsidR="003701CE" w:rsidRPr="00D41E89" w:rsidRDefault="002C5C96" w:rsidP="00D41E89">
      <w:pPr>
        <w:spacing w:after="0" w:line="360" w:lineRule="auto"/>
        <w:ind w:firstLine="510"/>
        <w:jc w:val="center"/>
        <w:rPr>
          <w:rFonts w:ascii="Arial" w:hAnsi="Arial" w:cs="Arial"/>
          <w:b/>
          <w:sz w:val="24"/>
          <w:szCs w:val="24"/>
        </w:rPr>
      </w:pPr>
      <w:r w:rsidRPr="00D41E89">
        <w:rPr>
          <w:rFonts w:ascii="Arial" w:hAnsi="Arial" w:cs="Arial"/>
          <w:b/>
          <w:sz w:val="24"/>
          <w:szCs w:val="24"/>
        </w:rPr>
        <w:t>(обязательное)</w:t>
      </w:r>
    </w:p>
    <w:p w14:paraId="300C8730" w14:textId="77777777" w:rsidR="003701CE" w:rsidRPr="00D41E89" w:rsidRDefault="002C5C96" w:rsidP="00D41E89">
      <w:pPr>
        <w:spacing w:after="0" w:line="360" w:lineRule="auto"/>
        <w:ind w:firstLine="510"/>
        <w:jc w:val="center"/>
        <w:rPr>
          <w:rFonts w:ascii="Arial" w:hAnsi="Arial" w:cs="Arial"/>
          <w:b/>
          <w:sz w:val="24"/>
          <w:szCs w:val="24"/>
        </w:rPr>
      </w:pPr>
      <w:r w:rsidRPr="00D41E89">
        <w:rPr>
          <w:rFonts w:ascii="Arial" w:hAnsi="Arial" w:cs="Arial"/>
          <w:b/>
          <w:sz w:val="24"/>
          <w:szCs w:val="24"/>
        </w:rPr>
        <w:t>Стенд для санитарно-химических испытаний конструкций</w:t>
      </w:r>
    </w:p>
    <w:p w14:paraId="47A6EE02" w14:textId="1B494D13" w:rsidR="002C5C96" w:rsidRPr="00D41E89" w:rsidRDefault="002C5C96" w:rsidP="00D41E89">
      <w:pPr>
        <w:spacing w:after="0" w:line="360" w:lineRule="auto"/>
        <w:ind w:firstLine="510"/>
        <w:jc w:val="center"/>
        <w:rPr>
          <w:rFonts w:ascii="Arial" w:hAnsi="Arial" w:cs="Arial"/>
          <w:b/>
        </w:rPr>
      </w:pPr>
      <w:r w:rsidRPr="00D41E89">
        <w:rPr>
          <w:rFonts w:ascii="Arial" w:hAnsi="Arial" w:cs="Arial"/>
          <w:b/>
          <w:sz w:val="24"/>
          <w:szCs w:val="24"/>
        </w:rPr>
        <w:t>с тепловой изоляцией</w:t>
      </w:r>
    </w:p>
    <w:p w14:paraId="7F44F31A" w14:textId="77777777" w:rsidR="003701CE" w:rsidRDefault="002C5C96" w:rsidP="00D41E89">
      <w:pPr>
        <w:spacing w:after="0" w:line="360" w:lineRule="auto"/>
        <w:ind w:firstLine="510"/>
        <w:jc w:val="both"/>
        <w:rPr>
          <w:rFonts w:ascii="Arial" w:eastAsia="Times New Roman" w:hAnsi="Arial" w:cs="Arial"/>
          <w:lang w:eastAsia="ru-RU"/>
        </w:rPr>
      </w:pPr>
      <w:r w:rsidRPr="003D1E26">
        <w:rPr>
          <w:rFonts w:ascii="Arial" w:eastAsia="Times New Roman" w:hAnsi="Arial" w:cs="Arial"/>
          <w:lang w:eastAsia="ru-RU"/>
        </w:rPr>
        <w:t>Принципиальная схема стенда приведена на рисунке А.1.</w:t>
      </w:r>
    </w:p>
    <w:p w14:paraId="1DDF9810" w14:textId="77777777" w:rsidR="003701CE" w:rsidRDefault="002C5C96" w:rsidP="00D41E89">
      <w:pPr>
        <w:spacing w:after="0" w:line="360" w:lineRule="auto"/>
        <w:ind w:firstLine="510"/>
        <w:jc w:val="both"/>
        <w:rPr>
          <w:rFonts w:ascii="Arial" w:eastAsia="Times New Roman" w:hAnsi="Arial" w:cs="Arial"/>
          <w:lang w:eastAsia="ru-RU"/>
        </w:rPr>
      </w:pPr>
      <w:r w:rsidRPr="003D1E26">
        <w:rPr>
          <w:rFonts w:ascii="Arial" w:eastAsia="Times New Roman" w:hAnsi="Arial" w:cs="Arial"/>
          <w:lang w:eastAsia="ru-RU"/>
        </w:rPr>
        <w:t xml:space="preserve">Испытательная камера </w:t>
      </w:r>
      <w:r w:rsidRPr="003D1E26">
        <w:rPr>
          <w:rFonts w:ascii="Arial" w:eastAsia="Times New Roman" w:hAnsi="Arial" w:cs="Arial"/>
          <w:i/>
          <w:iCs/>
          <w:lang w:eastAsia="ru-RU"/>
        </w:rPr>
        <w:t>1</w:t>
      </w:r>
      <w:r w:rsidRPr="003D1E26">
        <w:rPr>
          <w:rFonts w:ascii="Arial" w:eastAsia="Times New Roman" w:hAnsi="Arial" w:cs="Arial"/>
          <w:lang w:eastAsia="ru-RU"/>
        </w:rPr>
        <w:t xml:space="preserve"> представляет собой емкость объемом не менее 0,5 м</w:t>
      </w:r>
      <w:r w:rsidR="003701CE" w:rsidRPr="003701CE">
        <w:rPr>
          <w:rFonts w:ascii="Arial" w:hAnsi="Arial" w:cs="Arial"/>
          <w:noProof/>
          <w:vertAlign w:val="superscript"/>
          <w:lang w:eastAsia="ru-RU"/>
        </w:rPr>
        <w:t>3</w:t>
      </w:r>
      <w:r w:rsidRPr="003D1E26">
        <w:rPr>
          <w:rFonts w:ascii="Arial" w:eastAsia="Times New Roman" w:hAnsi="Arial" w:cs="Arial"/>
          <w:lang w:eastAsia="ru-RU"/>
        </w:rPr>
        <w:t xml:space="preserve">, выполненную из химически нейтрального материала (нержавеющая сталь, сталь с эмалевым покрытием), снабженную тепловой изоляцией </w:t>
      </w:r>
      <w:r w:rsidRPr="003D1E26">
        <w:rPr>
          <w:rFonts w:ascii="Arial" w:eastAsia="Times New Roman" w:hAnsi="Arial" w:cs="Arial"/>
          <w:i/>
          <w:iCs/>
          <w:lang w:eastAsia="ru-RU"/>
        </w:rPr>
        <w:t>20</w:t>
      </w:r>
      <w:r w:rsidRPr="003D1E26">
        <w:rPr>
          <w:rFonts w:ascii="Arial" w:eastAsia="Times New Roman" w:hAnsi="Arial" w:cs="Arial"/>
          <w:lang w:eastAsia="ru-RU"/>
        </w:rPr>
        <w:t xml:space="preserve"> и электрическим нагревателем </w:t>
      </w:r>
      <w:r w:rsidRPr="003D1E26">
        <w:rPr>
          <w:rFonts w:ascii="Arial" w:eastAsia="Times New Roman" w:hAnsi="Arial" w:cs="Arial"/>
          <w:i/>
          <w:iCs/>
          <w:lang w:eastAsia="ru-RU"/>
        </w:rPr>
        <w:t>15</w:t>
      </w:r>
      <w:r w:rsidRPr="003D1E26">
        <w:rPr>
          <w:rFonts w:ascii="Arial" w:eastAsia="Times New Roman" w:hAnsi="Arial" w:cs="Arial"/>
          <w:lang w:eastAsia="ru-RU"/>
        </w:rPr>
        <w:t>, позволяющим поддерживать внутри камеры требуемый температурный режим.</w:t>
      </w:r>
    </w:p>
    <w:p w14:paraId="13F2E5D3" w14:textId="77777777" w:rsidR="003701CE" w:rsidRDefault="002C5C96" w:rsidP="00D41E89">
      <w:pPr>
        <w:spacing w:after="0" w:line="360" w:lineRule="auto"/>
        <w:ind w:firstLine="510"/>
        <w:jc w:val="both"/>
        <w:rPr>
          <w:rFonts w:ascii="Arial" w:eastAsia="Times New Roman" w:hAnsi="Arial" w:cs="Arial"/>
          <w:lang w:eastAsia="ru-RU"/>
        </w:rPr>
      </w:pPr>
      <w:r w:rsidRPr="003D1E26">
        <w:rPr>
          <w:rFonts w:ascii="Arial" w:eastAsia="Times New Roman" w:hAnsi="Arial" w:cs="Arial"/>
          <w:lang w:eastAsia="ru-RU"/>
        </w:rPr>
        <w:t xml:space="preserve">В корпусе камеры предусмотрены места ввода датчиков температуры </w:t>
      </w:r>
      <w:r w:rsidRPr="003D1E26">
        <w:rPr>
          <w:rFonts w:ascii="Arial" w:eastAsia="Times New Roman" w:hAnsi="Arial" w:cs="Arial"/>
          <w:i/>
          <w:iCs/>
          <w:lang w:eastAsia="ru-RU"/>
        </w:rPr>
        <w:t>5</w:t>
      </w:r>
      <w:r w:rsidR="003701CE">
        <w:rPr>
          <w:rFonts w:ascii="Arial" w:eastAsia="Times New Roman" w:hAnsi="Arial" w:cs="Arial"/>
          <w:i/>
          <w:iCs/>
          <w:lang w:eastAsia="ru-RU"/>
        </w:rPr>
        <w:t>‒</w:t>
      </w:r>
      <w:r w:rsidRPr="003D1E26">
        <w:rPr>
          <w:rFonts w:ascii="Arial" w:eastAsia="Times New Roman" w:hAnsi="Arial" w:cs="Arial"/>
          <w:i/>
          <w:iCs/>
          <w:lang w:eastAsia="ru-RU"/>
        </w:rPr>
        <w:t>7</w:t>
      </w:r>
      <w:r w:rsidRPr="003D1E26">
        <w:rPr>
          <w:rFonts w:ascii="Arial" w:eastAsia="Times New Roman" w:hAnsi="Arial" w:cs="Arial"/>
          <w:lang w:eastAsia="ru-RU"/>
        </w:rPr>
        <w:t xml:space="preserve">, </w:t>
      </w:r>
      <w:r w:rsidRPr="003D1E26">
        <w:rPr>
          <w:rFonts w:ascii="Arial" w:eastAsia="Times New Roman" w:hAnsi="Arial" w:cs="Arial"/>
          <w:i/>
          <w:iCs/>
          <w:lang w:eastAsia="ru-RU"/>
        </w:rPr>
        <w:t>18</w:t>
      </w:r>
      <w:r w:rsidRPr="003D1E26">
        <w:rPr>
          <w:rFonts w:ascii="Arial" w:eastAsia="Times New Roman" w:hAnsi="Arial" w:cs="Arial"/>
          <w:lang w:eastAsia="ru-RU"/>
        </w:rPr>
        <w:t xml:space="preserve">, электропитания нагревателя и штуцеров для отбора проб воздуха </w:t>
      </w:r>
      <w:r w:rsidRPr="003D1E26">
        <w:rPr>
          <w:rFonts w:ascii="Arial" w:eastAsia="Times New Roman" w:hAnsi="Arial" w:cs="Arial"/>
          <w:i/>
          <w:iCs/>
          <w:lang w:eastAsia="ru-RU"/>
        </w:rPr>
        <w:t>3</w:t>
      </w:r>
      <w:r w:rsidRPr="003D1E26">
        <w:rPr>
          <w:rFonts w:ascii="Arial" w:eastAsia="Times New Roman" w:hAnsi="Arial" w:cs="Arial"/>
          <w:lang w:eastAsia="ru-RU"/>
        </w:rPr>
        <w:t xml:space="preserve">, </w:t>
      </w:r>
      <w:r w:rsidRPr="003D1E26">
        <w:rPr>
          <w:rFonts w:ascii="Arial" w:eastAsia="Times New Roman" w:hAnsi="Arial" w:cs="Arial"/>
          <w:i/>
          <w:iCs/>
          <w:lang w:eastAsia="ru-RU"/>
        </w:rPr>
        <w:t>16</w:t>
      </w:r>
      <w:r w:rsidRPr="003D1E26">
        <w:rPr>
          <w:rFonts w:ascii="Arial" w:eastAsia="Times New Roman" w:hAnsi="Arial" w:cs="Arial"/>
          <w:lang w:eastAsia="ru-RU"/>
        </w:rPr>
        <w:t>.</w:t>
      </w:r>
    </w:p>
    <w:p w14:paraId="2B27C728" w14:textId="77777777" w:rsidR="003701CE" w:rsidRDefault="002C5C96" w:rsidP="00D41E89">
      <w:pPr>
        <w:spacing w:after="0" w:line="360" w:lineRule="auto"/>
        <w:ind w:firstLine="510"/>
        <w:jc w:val="both"/>
        <w:rPr>
          <w:rFonts w:ascii="Arial" w:eastAsia="Times New Roman" w:hAnsi="Arial" w:cs="Arial"/>
          <w:lang w:eastAsia="ru-RU"/>
        </w:rPr>
      </w:pPr>
      <w:r w:rsidRPr="003D1E26">
        <w:rPr>
          <w:rFonts w:ascii="Arial" w:eastAsia="Times New Roman" w:hAnsi="Arial" w:cs="Arial"/>
          <w:lang w:eastAsia="ru-RU"/>
        </w:rPr>
        <w:t xml:space="preserve">Лицевая сторона камеры имеет открытый проем со специально предусмотренным фланцем </w:t>
      </w:r>
      <w:r w:rsidRPr="003D1E26">
        <w:rPr>
          <w:rFonts w:ascii="Arial" w:eastAsia="Times New Roman" w:hAnsi="Arial" w:cs="Arial"/>
          <w:i/>
          <w:iCs/>
          <w:lang w:eastAsia="ru-RU"/>
        </w:rPr>
        <w:t>14</w:t>
      </w:r>
      <w:r w:rsidRPr="003D1E26">
        <w:rPr>
          <w:rFonts w:ascii="Arial" w:eastAsia="Times New Roman" w:hAnsi="Arial" w:cs="Arial"/>
          <w:lang w:eastAsia="ru-RU"/>
        </w:rPr>
        <w:t xml:space="preserve">. По площади проема камера контактирует с моделью исследуемой конструкции. Объем камеры после установки модели герметизируют при помощи фланца </w:t>
      </w:r>
      <w:r w:rsidRPr="003D1E26">
        <w:rPr>
          <w:rFonts w:ascii="Arial" w:eastAsia="Times New Roman" w:hAnsi="Arial" w:cs="Arial"/>
          <w:i/>
          <w:iCs/>
          <w:lang w:eastAsia="ru-RU"/>
        </w:rPr>
        <w:t>14</w:t>
      </w:r>
      <w:r w:rsidRPr="003D1E26">
        <w:rPr>
          <w:rFonts w:ascii="Arial" w:eastAsia="Times New Roman" w:hAnsi="Arial" w:cs="Arial"/>
          <w:lang w:eastAsia="ru-RU"/>
        </w:rPr>
        <w:t xml:space="preserve">, резинового уплотнителя </w:t>
      </w:r>
      <w:r w:rsidRPr="003D1E26">
        <w:rPr>
          <w:rFonts w:ascii="Arial" w:eastAsia="Times New Roman" w:hAnsi="Arial" w:cs="Arial"/>
          <w:i/>
          <w:iCs/>
          <w:lang w:eastAsia="ru-RU"/>
        </w:rPr>
        <w:t>13</w:t>
      </w:r>
      <w:r w:rsidRPr="003D1E26">
        <w:rPr>
          <w:rFonts w:ascii="Arial" w:eastAsia="Times New Roman" w:hAnsi="Arial" w:cs="Arial"/>
          <w:lang w:eastAsia="ru-RU"/>
        </w:rPr>
        <w:t xml:space="preserve"> и болтовых стяжек </w:t>
      </w:r>
      <w:r w:rsidRPr="003D1E26">
        <w:rPr>
          <w:rFonts w:ascii="Arial" w:eastAsia="Times New Roman" w:hAnsi="Arial" w:cs="Arial"/>
          <w:i/>
          <w:iCs/>
          <w:lang w:eastAsia="ru-RU"/>
        </w:rPr>
        <w:t>11</w:t>
      </w:r>
      <w:r w:rsidRPr="003D1E26">
        <w:rPr>
          <w:rFonts w:ascii="Arial" w:eastAsia="Times New Roman" w:hAnsi="Arial" w:cs="Arial"/>
          <w:lang w:eastAsia="ru-RU"/>
        </w:rPr>
        <w:t>.</w:t>
      </w:r>
    </w:p>
    <w:p w14:paraId="45120A81" w14:textId="77777777" w:rsidR="003701CE" w:rsidRDefault="002C5C96" w:rsidP="00D41E89">
      <w:pPr>
        <w:spacing w:after="0" w:line="360" w:lineRule="auto"/>
        <w:ind w:firstLine="510"/>
        <w:jc w:val="both"/>
        <w:rPr>
          <w:rFonts w:ascii="Arial" w:eastAsia="Times New Roman" w:hAnsi="Arial" w:cs="Arial"/>
          <w:lang w:eastAsia="ru-RU"/>
        </w:rPr>
      </w:pPr>
      <w:r w:rsidRPr="003D1E26">
        <w:rPr>
          <w:rFonts w:ascii="Arial" w:eastAsia="Times New Roman" w:hAnsi="Arial" w:cs="Arial"/>
          <w:lang w:eastAsia="ru-RU"/>
        </w:rPr>
        <w:t>В качестве испытываемой модели приведена конструкция, состоящая из железобетонной плиты</w:t>
      </w:r>
      <w:r w:rsidRPr="003D1E26">
        <w:rPr>
          <w:rFonts w:ascii="Arial" w:eastAsia="Times New Roman" w:hAnsi="Arial" w:cs="Arial"/>
          <w:i/>
          <w:iCs/>
          <w:lang w:eastAsia="ru-RU"/>
        </w:rPr>
        <w:t xml:space="preserve"> 4</w:t>
      </w:r>
      <w:r w:rsidRPr="003D1E26">
        <w:rPr>
          <w:rFonts w:ascii="Arial" w:eastAsia="Times New Roman" w:hAnsi="Arial" w:cs="Arial"/>
          <w:lang w:eastAsia="ru-RU"/>
        </w:rPr>
        <w:t xml:space="preserve"> толщиной 50 мм и теплоизоляционного слоя из минераловатной плиты </w:t>
      </w:r>
      <w:r w:rsidRPr="003D1E26">
        <w:rPr>
          <w:rFonts w:ascii="Arial" w:eastAsia="Times New Roman" w:hAnsi="Arial" w:cs="Arial"/>
          <w:i/>
          <w:iCs/>
          <w:lang w:eastAsia="ru-RU"/>
        </w:rPr>
        <w:t>8</w:t>
      </w:r>
      <w:r w:rsidRPr="003701CE">
        <w:rPr>
          <w:rFonts w:ascii="Arial" w:eastAsia="Times New Roman" w:hAnsi="Arial" w:cs="Arial"/>
          <w:iCs/>
          <w:lang w:eastAsia="ru-RU"/>
        </w:rPr>
        <w:t>.</w:t>
      </w:r>
    </w:p>
    <w:p w14:paraId="676C96EF" w14:textId="77777777" w:rsidR="003701CE" w:rsidRDefault="003701CE" w:rsidP="00D41E89">
      <w:pPr>
        <w:spacing w:after="0" w:line="360" w:lineRule="auto"/>
        <w:ind w:firstLine="51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Во</w:t>
      </w:r>
      <w:r w:rsidR="002C5C96" w:rsidRPr="003D1E26">
        <w:rPr>
          <w:rFonts w:ascii="Arial" w:eastAsia="Times New Roman" w:hAnsi="Arial" w:cs="Arial"/>
          <w:lang w:eastAsia="ru-RU"/>
        </w:rPr>
        <w:t xml:space="preserve"> избежани</w:t>
      </w:r>
      <w:r>
        <w:rPr>
          <w:rFonts w:ascii="Arial" w:eastAsia="Times New Roman" w:hAnsi="Arial" w:cs="Arial"/>
          <w:lang w:eastAsia="ru-RU"/>
        </w:rPr>
        <w:t>е</w:t>
      </w:r>
      <w:r w:rsidR="002C5C96" w:rsidRPr="003D1E26">
        <w:rPr>
          <w:rFonts w:ascii="Arial" w:eastAsia="Times New Roman" w:hAnsi="Arial" w:cs="Arial"/>
          <w:lang w:eastAsia="ru-RU"/>
        </w:rPr>
        <w:t xml:space="preserve"> контакта </w:t>
      </w:r>
      <w:r w:rsidR="00E55BB4" w:rsidRPr="003D1E26">
        <w:rPr>
          <w:rFonts w:ascii="Arial" w:eastAsia="Times New Roman" w:hAnsi="Arial" w:cs="Arial"/>
          <w:lang w:eastAsia="ru-RU"/>
        </w:rPr>
        <w:t xml:space="preserve">торцевой части </w:t>
      </w:r>
      <w:r w:rsidR="002C5C96" w:rsidRPr="003D1E26">
        <w:rPr>
          <w:rFonts w:ascii="Arial" w:eastAsia="Times New Roman" w:hAnsi="Arial" w:cs="Arial"/>
          <w:lang w:eastAsia="ru-RU"/>
        </w:rPr>
        <w:t xml:space="preserve">минераловатной плиты с окружающей средой и создания нежелательного фона в помещении плиту помещают в металлический короб, имеющий по периметру отбортовку (фланец) и герметизирующую его объем резиновую прокладку </w:t>
      </w:r>
      <w:r w:rsidR="002C5C96" w:rsidRPr="003D1E26">
        <w:rPr>
          <w:rFonts w:ascii="Arial" w:eastAsia="Times New Roman" w:hAnsi="Arial" w:cs="Arial"/>
          <w:i/>
          <w:iCs/>
          <w:lang w:eastAsia="ru-RU"/>
        </w:rPr>
        <w:t>12</w:t>
      </w:r>
      <w:r w:rsidR="002C5C96" w:rsidRPr="003D1E26">
        <w:rPr>
          <w:rFonts w:ascii="Arial" w:eastAsia="Times New Roman" w:hAnsi="Arial" w:cs="Arial"/>
          <w:lang w:eastAsia="ru-RU"/>
        </w:rPr>
        <w:t>.</w:t>
      </w:r>
    </w:p>
    <w:p w14:paraId="575AEE3A" w14:textId="77777777" w:rsidR="003701CE" w:rsidRDefault="002C5C96" w:rsidP="00D41E89">
      <w:pPr>
        <w:spacing w:after="0" w:line="360" w:lineRule="auto"/>
        <w:ind w:firstLine="510"/>
        <w:jc w:val="both"/>
        <w:rPr>
          <w:rFonts w:ascii="Arial" w:eastAsia="Times New Roman" w:hAnsi="Arial" w:cs="Arial"/>
          <w:lang w:eastAsia="ru-RU"/>
        </w:rPr>
      </w:pPr>
      <w:r w:rsidRPr="003D1E26">
        <w:rPr>
          <w:rFonts w:ascii="Arial" w:eastAsia="Times New Roman" w:hAnsi="Arial" w:cs="Arial"/>
          <w:lang w:eastAsia="ru-RU"/>
        </w:rPr>
        <w:t>Торцы модели конструкции гидро- и теплоизолируют.</w:t>
      </w:r>
    </w:p>
    <w:p w14:paraId="1570E48F" w14:textId="77777777" w:rsidR="003701CE" w:rsidRDefault="002C5C96" w:rsidP="00D41E89">
      <w:pPr>
        <w:spacing w:after="0" w:line="360" w:lineRule="auto"/>
        <w:ind w:firstLine="510"/>
        <w:jc w:val="both"/>
        <w:rPr>
          <w:rFonts w:ascii="Arial" w:eastAsia="Times New Roman" w:hAnsi="Arial" w:cs="Arial"/>
          <w:lang w:eastAsia="ru-RU"/>
        </w:rPr>
      </w:pPr>
      <w:r w:rsidRPr="003D1E26">
        <w:rPr>
          <w:rFonts w:ascii="Arial" w:eastAsia="Times New Roman" w:hAnsi="Arial" w:cs="Arial"/>
          <w:lang w:eastAsia="ru-RU"/>
        </w:rPr>
        <w:t xml:space="preserve">Требуемую температуру минераловатной плиты поддерживают за счет источника инфракрасного излучения </w:t>
      </w:r>
      <w:r w:rsidRPr="003D1E26">
        <w:rPr>
          <w:rFonts w:ascii="Arial" w:eastAsia="Times New Roman" w:hAnsi="Arial" w:cs="Arial"/>
          <w:i/>
          <w:iCs/>
          <w:lang w:eastAsia="ru-RU"/>
        </w:rPr>
        <w:t>9</w:t>
      </w:r>
      <w:r w:rsidRPr="003D1E26">
        <w:rPr>
          <w:rFonts w:ascii="Arial" w:eastAsia="Times New Roman" w:hAnsi="Arial" w:cs="Arial"/>
          <w:lang w:eastAsia="ru-RU"/>
        </w:rPr>
        <w:t>, расположенного за покрывающим коробом модели и обеспечивающего равномерность теплового потока, плавность регулирования его величины и малую тепловую инерцию источника.</w:t>
      </w:r>
    </w:p>
    <w:p w14:paraId="7B3A4894" w14:textId="77777777" w:rsidR="003701CE" w:rsidRDefault="002C5C96" w:rsidP="00D41E89">
      <w:pPr>
        <w:spacing w:after="0" w:line="360" w:lineRule="auto"/>
        <w:ind w:firstLine="510"/>
        <w:jc w:val="both"/>
        <w:rPr>
          <w:rFonts w:ascii="Arial" w:eastAsia="Times New Roman" w:hAnsi="Arial" w:cs="Arial"/>
          <w:lang w:eastAsia="ru-RU"/>
        </w:rPr>
      </w:pPr>
      <w:r w:rsidRPr="003D1E26">
        <w:rPr>
          <w:rFonts w:ascii="Arial" w:eastAsia="Times New Roman" w:hAnsi="Arial" w:cs="Arial"/>
          <w:lang w:eastAsia="ru-RU"/>
        </w:rPr>
        <w:t>В камерах емкостью менее 1 м</w:t>
      </w:r>
      <w:r w:rsidR="003701CE" w:rsidRPr="003701CE">
        <w:rPr>
          <w:rFonts w:ascii="Arial" w:hAnsi="Arial" w:cs="Arial"/>
          <w:noProof/>
          <w:vertAlign w:val="superscript"/>
          <w:lang w:eastAsia="ru-RU"/>
        </w:rPr>
        <w:t>3</w:t>
      </w:r>
      <w:r w:rsidRPr="003D1E26">
        <w:rPr>
          <w:rFonts w:ascii="Arial" w:eastAsia="Times New Roman" w:hAnsi="Arial" w:cs="Arial"/>
          <w:lang w:eastAsia="ru-RU"/>
        </w:rPr>
        <w:t xml:space="preserve"> требуем</w:t>
      </w:r>
      <w:r w:rsidR="003701CE">
        <w:rPr>
          <w:rFonts w:ascii="Arial" w:eastAsia="Times New Roman" w:hAnsi="Arial" w:cs="Arial"/>
          <w:lang w:eastAsia="ru-RU"/>
        </w:rPr>
        <w:t>ую</w:t>
      </w:r>
      <w:r w:rsidRPr="003D1E26">
        <w:rPr>
          <w:rFonts w:ascii="Arial" w:eastAsia="Times New Roman" w:hAnsi="Arial" w:cs="Arial"/>
          <w:lang w:eastAsia="ru-RU"/>
        </w:rPr>
        <w:t xml:space="preserve"> насыщенность тепловой изоляции созда</w:t>
      </w:r>
      <w:r w:rsidR="003701CE">
        <w:rPr>
          <w:rFonts w:ascii="Arial" w:eastAsia="Times New Roman" w:hAnsi="Arial" w:cs="Arial"/>
          <w:lang w:eastAsia="ru-RU"/>
        </w:rPr>
        <w:t>ют</w:t>
      </w:r>
      <w:r w:rsidRPr="003D1E26">
        <w:rPr>
          <w:rFonts w:ascii="Arial" w:eastAsia="Times New Roman" w:hAnsi="Arial" w:cs="Arial"/>
          <w:lang w:eastAsia="ru-RU"/>
        </w:rPr>
        <w:t xml:space="preserve"> за счет </w:t>
      </w:r>
      <w:r w:rsidR="00E55BB4" w:rsidRPr="003D1E26">
        <w:rPr>
          <w:rFonts w:ascii="Arial" w:eastAsia="Times New Roman" w:hAnsi="Arial" w:cs="Arial"/>
          <w:lang w:eastAsia="ru-RU"/>
        </w:rPr>
        <w:t xml:space="preserve">снижения площади открытой выделяющей поверхности с помощью </w:t>
      </w:r>
      <w:r w:rsidRPr="003D1E26">
        <w:rPr>
          <w:rFonts w:ascii="Arial" w:eastAsia="Times New Roman" w:hAnsi="Arial" w:cs="Arial"/>
          <w:lang w:eastAsia="ru-RU"/>
        </w:rPr>
        <w:t>металлических диафрагм (алюминиевая фольга), приклеиваемых на поверхность модели, обращенную внутрь испытательной камеры (рисунок A.1).</w:t>
      </w:r>
    </w:p>
    <w:p w14:paraId="73DB7DC7" w14:textId="05FF4BA2" w:rsidR="002C5C96" w:rsidRPr="003543D3" w:rsidRDefault="002C5C96" w:rsidP="003D1E26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E26">
        <w:rPr>
          <w:rFonts w:ascii="Arial" w:eastAsia="Times New Roman" w:hAnsi="Arial" w:cs="Arial"/>
          <w:lang w:eastAsia="ru-RU"/>
        </w:rPr>
        <w:br/>
      </w:r>
    </w:p>
    <w:p w14:paraId="5B950B5A" w14:textId="77777777" w:rsidR="00DB3603" w:rsidRDefault="00DB3603" w:rsidP="00DB3603">
      <w:pPr>
        <w:spacing w:after="0" w:line="360" w:lineRule="auto"/>
        <w:ind w:firstLine="68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79869FE" w14:textId="2EE7976C" w:rsidR="002C5C96" w:rsidRPr="003543D3" w:rsidRDefault="00E52437" w:rsidP="002C5C9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243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18AF08ED" wp14:editId="64D09BAB">
            <wp:extent cx="4816629" cy="4178595"/>
            <wp:effectExtent l="0" t="0" r="3175" b="0"/>
            <wp:docPr id="5" name="Рисунок 5" descr="C:\Users\e.krivoruchko\Desktop\123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.krivoruchko\Desktop\12345.pn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3168" cy="4184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7EB8C3" w14:textId="569D968C" w:rsidR="00126895" w:rsidRPr="00F21900" w:rsidRDefault="002C5C96" w:rsidP="009D5A85">
      <w:pPr>
        <w:spacing w:after="0" w:line="360" w:lineRule="auto"/>
        <w:jc w:val="center"/>
        <w:rPr>
          <w:rFonts w:ascii="Arial" w:eastAsia="Times New Roman" w:hAnsi="Arial" w:cs="Arial"/>
          <w:lang w:eastAsia="ru-RU"/>
        </w:rPr>
      </w:pPr>
      <w:r w:rsidRPr="00F21900">
        <w:rPr>
          <w:rFonts w:ascii="Arial" w:eastAsia="Times New Roman" w:hAnsi="Arial" w:cs="Arial"/>
          <w:i/>
          <w:iCs/>
          <w:lang w:eastAsia="ru-RU"/>
        </w:rPr>
        <w:t>1</w:t>
      </w:r>
      <w:r w:rsidRPr="00F21900">
        <w:rPr>
          <w:rFonts w:ascii="Arial" w:eastAsia="Times New Roman" w:hAnsi="Arial" w:cs="Arial"/>
          <w:lang w:eastAsia="ru-RU"/>
        </w:rPr>
        <w:t xml:space="preserve"> </w:t>
      </w:r>
      <w:r w:rsidR="00DB3603" w:rsidRPr="00F21900">
        <w:rPr>
          <w:rFonts w:ascii="Arial" w:eastAsia="Times New Roman" w:hAnsi="Arial" w:cs="Arial"/>
          <w:lang w:eastAsia="ru-RU"/>
        </w:rPr>
        <w:t>―</w:t>
      </w:r>
      <w:r w:rsidRPr="00F21900">
        <w:rPr>
          <w:rFonts w:ascii="Arial" w:eastAsia="Times New Roman" w:hAnsi="Arial" w:cs="Arial"/>
          <w:lang w:eastAsia="ru-RU"/>
        </w:rPr>
        <w:t xml:space="preserve"> испытательная камера; </w:t>
      </w:r>
      <w:r w:rsidRPr="00F21900">
        <w:rPr>
          <w:rFonts w:ascii="Arial" w:eastAsia="Times New Roman" w:hAnsi="Arial" w:cs="Arial"/>
          <w:i/>
          <w:iCs/>
          <w:lang w:eastAsia="ru-RU"/>
        </w:rPr>
        <w:t>2</w:t>
      </w:r>
      <w:r w:rsidRPr="00F21900">
        <w:rPr>
          <w:rFonts w:ascii="Arial" w:eastAsia="Times New Roman" w:hAnsi="Arial" w:cs="Arial"/>
          <w:lang w:eastAsia="ru-RU"/>
        </w:rPr>
        <w:t xml:space="preserve"> </w:t>
      </w:r>
      <w:r w:rsidR="009D5A85" w:rsidRPr="00F21900">
        <w:rPr>
          <w:rFonts w:ascii="Arial" w:eastAsia="Times New Roman" w:hAnsi="Arial" w:cs="Arial"/>
          <w:lang w:eastAsia="ru-RU"/>
        </w:rPr>
        <w:t>―</w:t>
      </w:r>
      <w:r w:rsidRPr="00F21900">
        <w:rPr>
          <w:rFonts w:ascii="Arial" w:eastAsia="Times New Roman" w:hAnsi="Arial" w:cs="Arial"/>
          <w:lang w:eastAsia="ru-RU"/>
        </w:rPr>
        <w:t xml:space="preserve"> диафрагма; </w:t>
      </w:r>
      <w:r w:rsidRPr="00F21900">
        <w:rPr>
          <w:rFonts w:ascii="Arial" w:eastAsia="Times New Roman" w:hAnsi="Arial" w:cs="Arial"/>
          <w:i/>
          <w:iCs/>
          <w:lang w:eastAsia="ru-RU"/>
        </w:rPr>
        <w:t>3</w:t>
      </w:r>
      <w:r w:rsidRPr="00F21900">
        <w:rPr>
          <w:rFonts w:ascii="Arial" w:eastAsia="Times New Roman" w:hAnsi="Arial" w:cs="Arial"/>
          <w:lang w:eastAsia="ru-RU"/>
        </w:rPr>
        <w:t xml:space="preserve"> </w:t>
      </w:r>
      <w:r w:rsidR="009D5A85" w:rsidRPr="00F21900">
        <w:rPr>
          <w:rFonts w:ascii="Arial" w:eastAsia="Times New Roman" w:hAnsi="Arial" w:cs="Arial"/>
          <w:lang w:eastAsia="ru-RU"/>
        </w:rPr>
        <w:t>―</w:t>
      </w:r>
      <w:r w:rsidRPr="00F21900">
        <w:rPr>
          <w:rFonts w:ascii="Arial" w:eastAsia="Times New Roman" w:hAnsi="Arial" w:cs="Arial"/>
          <w:lang w:eastAsia="ru-RU"/>
        </w:rPr>
        <w:t xml:space="preserve"> патрубок (штуцер) для отбора проб; </w:t>
      </w:r>
      <w:r w:rsidRPr="00F21900">
        <w:rPr>
          <w:rFonts w:ascii="Arial" w:eastAsia="Times New Roman" w:hAnsi="Arial" w:cs="Arial"/>
          <w:i/>
          <w:iCs/>
          <w:lang w:eastAsia="ru-RU"/>
        </w:rPr>
        <w:t>4</w:t>
      </w:r>
      <w:r w:rsidRPr="00F21900">
        <w:rPr>
          <w:rFonts w:ascii="Arial" w:eastAsia="Times New Roman" w:hAnsi="Arial" w:cs="Arial"/>
          <w:lang w:eastAsia="ru-RU"/>
        </w:rPr>
        <w:t xml:space="preserve"> </w:t>
      </w:r>
      <w:r w:rsidR="009D5A85" w:rsidRPr="00F21900">
        <w:rPr>
          <w:rFonts w:ascii="Arial" w:eastAsia="Times New Roman" w:hAnsi="Arial" w:cs="Arial"/>
          <w:lang w:eastAsia="ru-RU"/>
        </w:rPr>
        <w:t>―</w:t>
      </w:r>
      <w:r w:rsidRPr="00F21900">
        <w:rPr>
          <w:rFonts w:ascii="Arial" w:eastAsia="Times New Roman" w:hAnsi="Arial" w:cs="Arial"/>
          <w:lang w:eastAsia="ru-RU"/>
        </w:rPr>
        <w:t xml:space="preserve"> железобетонная плита; </w:t>
      </w:r>
      <w:r w:rsidRPr="00F21900">
        <w:rPr>
          <w:rFonts w:ascii="Arial" w:eastAsia="Times New Roman" w:hAnsi="Arial" w:cs="Arial"/>
          <w:i/>
          <w:iCs/>
          <w:lang w:eastAsia="ru-RU"/>
        </w:rPr>
        <w:t>5</w:t>
      </w:r>
      <w:r w:rsidR="00DB3603" w:rsidRPr="00F21900">
        <w:rPr>
          <w:rFonts w:ascii="Arial" w:eastAsia="Times New Roman" w:hAnsi="Arial" w:cs="Arial"/>
          <w:iCs/>
          <w:lang w:eastAsia="ru-RU"/>
        </w:rPr>
        <w:t>‒</w:t>
      </w:r>
      <w:r w:rsidRPr="00F21900">
        <w:rPr>
          <w:rFonts w:ascii="Arial" w:eastAsia="Times New Roman" w:hAnsi="Arial" w:cs="Arial"/>
          <w:i/>
          <w:iCs/>
          <w:lang w:eastAsia="ru-RU"/>
        </w:rPr>
        <w:t>7</w:t>
      </w:r>
      <w:r w:rsidRPr="00F21900">
        <w:rPr>
          <w:rFonts w:ascii="Arial" w:eastAsia="Times New Roman" w:hAnsi="Arial" w:cs="Arial"/>
          <w:lang w:eastAsia="ru-RU"/>
        </w:rPr>
        <w:t xml:space="preserve">, </w:t>
      </w:r>
      <w:r w:rsidRPr="00F21900">
        <w:rPr>
          <w:rFonts w:ascii="Arial" w:eastAsia="Times New Roman" w:hAnsi="Arial" w:cs="Arial"/>
          <w:i/>
          <w:iCs/>
          <w:lang w:eastAsia="ru-RU"/>
        </w:rPr>
        <w:t>18</w:t>
      </w:r>
      <w:r w:rsidRPr="00F21900">
        <w:rPr>
          <w:rFonts w:ascii="Arial" w:eastAsia="Times New Roman" w:hAnsi="Arial" w:cs="Arial"/>
          <w:lang w:eastAsia="ru-RU"/>
        </w:rPr>
        <w:t xml:space="preserve"> </w:t>
      </w:r>
      <w:r w:rsidR="009D5A85" w:rsidRPr="00F21900">
        <w:rPr>
          <w:rFonts w:ascii="Arial" w:eastAsia="Times New Roman" w:hAnsi="Arial" w:cs="Arial"/>
          <w:lang w:eastAsia="ru-RU"/>
        </w:rPr>
        <w:t>―</w:t>
      </w:r>
      <w:r w:rsidRPr="00F21900">
        <w:rPr>
          <w:rFonts w:ascii="Arial" w:eastAsia="Times New Roman" w:hAnsi="Arial" w:cs="Arial"/>
          <w:lang w:eastAsia="ru-RU"/>
        </w:rPr>
        <w:t xml:space="preserve"> датчики температуры; </w:t>
      </w:r>
      <w:r w:rsidRPr="00F21900">
        <w:rPr>
          <w:rFonts w:ascii="Arial" w:eastAsia="Times New Roman" w:hAnsi="Arial" w:cs="Arial"/>
          <w:i/>
          <w:iCs/>
          <w:lang w:eastAsia="ru-RU"/>
        </w:rPr>
        <w:t>8</w:t>
      </w:r>
      <w:r w:rsidRPr="00F21900">
        <w:rPr>
          <w:rFonts w:ascii="Arial" w:eastAsia="Times New Roman" w:hAnsi="Arial" w:cs="Arial"/>
          <w:lang w:eastAsia="ru-RU"/>
        </w:rPr>
        <w:t xml:space="preserve"> </w:t>
      </w:r>
      <w:r w:rsidR="009D5A85" w:rsidRPr="00F21900">
        <w:rPr>
          <w:rFonts w:ascii="Arial" w:eastAsia="Times New Roman" w:hAnsi="Arial" w:cs="Arial"/>
          <w:lang w:eastAsia="ru-RU"/>
        </w:rPr>
        <w:t>―</w:t>
      </w:r>
      <w:r w:rsidRPr="00F21900">
        <w:rPr>
          <w:rFonts w:ascii="Arial" w:eastAsia="Times New Roman" w:hAnsi="Arial" w:cs="Arial"/>
          <w:lang w:eastAsia="ru-RU"/>
        </w:rPr>
        <w:t xml:space="preserve"> теплоизоляционный слой модели; </w:t>
      </w:r>
      <w:r w:rsidRPr="00F21900">
        <w:rPr>
          <w:rFonts w:ascii="Arial" w:eastAsia="Times New Roman" w:hAnsi="Arial" w:cs="Arial"/>
          <w:i/>
          <w:iCs/>
          <w:lang w:eastAsia="ru-RU"/>
        </w:rPr>
        <w:t>9</w:t>
      </w:r>
      <w:r w:rsidRPr="00F21900">
        <w:rPr>
          <w:rFonts w:ascii="Arial" w:eastAsia="Times New Roman" w:hAnsi="Arial" w:cs="Arial"/>
          <w:lang w:eastAsia="ru-RU"/>
        </w:rPr>
        <w:t xml:space="preserve"> </w:t>
      </w:r>
      <w:r w:rsidR="009D5A85" w:rsidRPr="00F21900">
        <w:rPr>
          <w:rFonts w:ascii="Arial" w:eastAsia="Times New Roman" w:hAnsi="Arial" w:cs="Arial"/>
          <w:lang w:eastAsia="ru-RU"/>
        </w:rPr>
        <w:t>―</w:t>
      </w:r>
      <w:r w:rsidRPr="00F21900">
        <w:rPr>
          <w:rFonts w:ascii="Arial" w:eastAsia="Times New Roman" w:hAnsi="Arial" w:cs="Arial"/>
          <w:lang w:eastAsia="ru-RU"/>
        </w:rPr>
        <w:t xml:space="preserve"> источник инфракрасного излучения; </w:t>
      </w:r>
      <w:r w:rsidRPr="00F21900">
        <w:rPr>
          <w:rFonts w:ascii="Arial" w:eastAsia="Times New Roman" w:hAnsi="Arial" w:cs="Arial"/>
          <w:i/>
          <w:iCs/>
          <w:lang w:eastAsia="ru-RU"/>
        </w:rPr>
        <w:t>10</w:t>
      </w:r>
      <w:r w:rsidRPr="00F21900">
        <w:rPr>
          <w:rFonts w:ascii="Arial" w:eastAsia="Times New Roman" w:hAnsi="Arial" w:cs="Arial"/>
          <w:lang w:eastAsia="ru-RU"/>
        </w:rPr>
        <w:t xml:space="preserve"> </w:t>
      </w:r>
      <w:r w:rsidR="009D5A85" w:rsidRPr="00F21900">
        <w:rPr>
          <w:rFonts w:ascii="Arial" w:eastAsia="Times New Roman" w:hAnsi="Arial" w:cs="Arial"/>
          <w:lang w:eastAsia="ru-RU"/>
        </w:rPr>
        <w:t>―</w:t>
      </w:r>
      <w:r w:rsidRPr="00F21900">
        <w:rPr>
          <w:rFonts w:ascii="Arial" w:eastAsia="Times New Roman" w:hAnsi="Arial" w:cs="Arial"/>
          <w:lang w:eastAsia="ru-RU"/>
        </w:rPr>
        <w:t xml:space="preserve"> покрывающий короб; </w:t>
      </w:r>
      <w:r w:rsidRPr="00F21900">
        <w:rPr>
          <w:rFonts w:ascii="Arial" w:eastAsia="Times New Roman" w:hAnsi="Arial" w:cs="Arial"/>
          <w:i/>
          <w:iCs/>
          <w:lang w:eastAsia="ru-RU"/>
        </w:rPr>
        <w:t>11</w:t>
      </w:r>
      <w:r w:rsidRPr="00F21900">
        <w:rPr>
          <w:rFonts w:ascii="Arial" w:eastAsia="Times New Roman" w:hAnsi="Arial" w:cs="Arial"/>
          <w:lang w:eastAsia="ru-RU"/>
        </w:rPr>
        <w:t xml:space="preserve"> </w:t>
      </w:r>
      <w:r w:rsidR="009D5A85" w:rsidRPr="00F21900">
        <w:rPr>
          <w:rFonts w:ascii="Arial" w:eastAsia="Times New Roman" w:hAnsi="Arial" w:cs="Arial"/>
          <w:lang w:eastAsia="ru-RU"/>
        </w:rPr>
        <w:t>―</w:t>
      </w:r>
      <w:r w:rsidRPr="00F21900">
        <w:rPr>
          <w:rFonts w:ascii="Arial" w:eastAsia="Times New Roman" w:hAnsi="Arial" w:cs="Arial"/>
          <w:lang w:eastAsia="ru-RU"/>
        </w:rPr>
        <w:t xml:space="preserve"> болтовые стяжки; </w:t>
      </w:r>
      <w:r w:rsidRPr="00F21900">
        <w:rPr>
          <w:rFonts w:ascii="Arial" w:eastAsia="Times New Roman" w:hAnsi="Arial" w:cs="Arial"/>
          <w:i/>
          <w:iCs/>
          <w:lang w:eastAsia="ru-RU"/>
        </w:rPr>
        <w:t>12</w:t>
      </w:r>
      <w:r w:rsidRPr="00F21900">
        <w:rPr>
          <w:rFonts w:ascii="Arial" w:eastAsia="Times New Roman" w:hAnsi="Arial" w:cs="Arial"/>
          <w:lang w:eastAsia="ru-RU"/>
        </w:rPr>
        <w:t xml:space="preserve"> </w:t>
      </w:r>
      <w:r w:rsidR="009D5A85" w:rsidRPr="00F21900">
        <w:rPr>
          <w:rFonts w:ascii="Arial" w:eastAsia="Times New Roman" w:hAnsi="Arial" w:cs="Arial"/>
          <w:lang w:eastAsia="ru-RU"/>
        </w:rPr>
        <w:t>―</w:t>
      </w:r>
      <w:r w:rsidRPr="00F21900">
        <w:rPr>
          <w:rFonts w:ascii="Arial" w:eastAsia="Times New Roman" w:hAnsi="Arial" w:cs="Arial"/>
          <w:lang w:eastAsia="ru-RU"/>
        </w:rPr>
        <w:t xml:space="preserve"> фланец и резиновая прокладка покрывающего короба; </w:t>
      </w:r>
      <w:r w:rsidRPr="00F21900">
        <w:rPr>
          <w:rFonts w:ascii="Arial" w:eastAsia="Times New Roman" w:hAnsi="Arial" w:cs="Arial"/>
          <w:i/>
          <w:iCs/>
          <w:lang w:eastAsia="ru-RU"/>
        </w:rPr>
        <w:t>13</w:t>
      </w:r>
      <w:r w:rsidRPr="00F21900">
        <w:rPr>
          <w:rFonts w:ascii="Arial" w:eastAsia="Times New Roman" w:hAnsi="Arial" w:cs="Arial"/>
          <w:lang w:eastAsia="ru-RU"/>
        </w:rPr>
        <w:t xml:space="preserve"> </w:t>
      </w:r>
      <w:r w:rsidR="009D5A85" w:rsidRPr="00F21900">
        <w:rPr>
          <w:rFonts w:ascii="Arial" w:eastAsia="Times New Roman" w:hAnsi="Arial" w:cs="Arial"/>
          <w:lang w:eastAsia="ru-RU"/>
        </w:rPr>
        <w:t>―</w:t>
      </w:r>
      <w:r w:rsidRPr="00F21900">
        <w:rPr>
          <w:rFonts w:ascii="Arial" w:eastAsia="Times New Roman" w:hAnsi="Arial" w:cs="Arial"/>
          <w:lang w:eastAsia="ru-RU"/>
        </w:rPr>
        <w:t xml:space="preserve"> резиновый уплотнитель камеры; </w:t>
      </w:r>
      <w:r w:rsidRPr="00F21900">
        <w:rPr>
          <w:rFonts w:ascii="Arial" w:eastAsia="Times New Roman" w:hAnsi="Arial" w:cs="Arial"/>
          <w:i/>
          <w:iCs/>
          <w:lang w:eastAsia="ru-RU"/>
        </w:rPr>
        <w:t>14</w:t>
      </w:r>
      <w:r w:rsidRPr="00F21900">
        <w:rPr>
          <w:rFonts w:ascii="Arial" w:eastAsia="Times New Roman" w:hAnsi="Arial" w:cs="Arial"/>
          <w:lang w:eastAsia="ru-RU"/>
        </w:rPr>
        <w:t xml:space="preserve"> </w:t>
      </w:r>
      <w:r w:rsidR="009D5A85" w:rsidRPr="00F21900">
        <w:rPr>
          <w:rFonts w:ascii="Arial" w:eastAsia="Times New Roman" w:hAnsi="Arial" w:cs="Arial"/>
          <w:lang w:eastAsia="ru-RU"/>
        </w:rPr>
        <w:t>―</w:t>
      </w:r>
      <w:r w:rsidRPr="00F21900">
        <w:rPr>
          <w:rFonts w:ascii="Arial" w:eastAsia="Times New Roman" w:hAnsi="Arial" w:cs="Arial"/>
          <w:lang w:eastAsia="ru-RU"/>
        </w:rPr>
        <w:t xml:space="preserve"> фланец испытательной камеры; </w:t>
      </w:r>
      <w:r w:rsidRPr="00F21900">
        <w:rPr>
          <w:rFonts w:ascii="Arial" w:eastAsia="Times New Roman" w:hAnsi="Arial" w:cs="Arial"/>
          <w:i/>
          <w:iCs/>
          <w:lang w:eastAsia="ru-RU"/>
        </w:rPr>
        <w:t>15</w:t>
      </w:r>
      <w:r w:rsidRPr="00F21900">
        <w:rPr>
          <w:rFonts w:ascii="Arial" w:eastAsia="Times New Roman" w:hAnsi="Arial" w:cs="Arial"/>
          <w:lang w:eastAsia="ru-RU"/>
        </w:rPr>
        <w:t xml:space="preserve"> </w:t>
      </w:r>
      <w:r w:rsidR="009D5A85" w:rsidRPr="00F21900">
        <w:rPr>
          <w:rFonts w:ascii="Arial" w:eastAsia="Times New Roman" w:hAnsi="Arial" w:cs="Arial"/>
          <w:lang w:eastAsia="ru-RU"/>
        </w:rPr>
        <w:t>―</w:t>
      </w:r>
      <w:r w:rsidRPr="00F21900">
        <w:rPr>
          <w:rFonts w:ascii="Arial" w:eastAsia="Times New Roman" w:hAnsi="Arial" w:cs="Arial"/>
          <w:lang w:eastAsia="ru-RU"/>
        </w:rPr>
        <w:t xml:space="preserve"> плоский электронагреватель; </w:t>
      </w:r>
      <w:r w:rsidRPr="00F21900">
        <w:rPr>
          <w:rFonts w:ascii="Arial" w:eastAsia="Times New Roman" w:hAnsi="Arial" w:cs="Arial"/>
          <w:i/>
          <w:iCs/>
          <w:lang w:eastAsia="ru-RU"/>
        </w:rPr>
        <w:t>16</w:t>
      </w:r>
      <w:r w:rsidRPr="00F21900">
        <w:rPr>
          <w:rFonts w:ascii="Arial" w:eastAsia="Times New Roman" w:hAnsi="Arial" w:cs="Arial"/>
          <w:lang w:eastAsia="ru-RU"/>
        </w:rPr>
        <w:t xml:space="preserve"> </w:t>
      </w:r>
      <w:r w:rsidR="009D5A85" w:rsidRPr="00F21900">
        <w:rPr>
          <w:rFonts w:ascii="Arial" w:eastAsia="Times New Roman" w:hAnsi="Arial" w:cs="Arial"/>
          <w:lang w:eastAsia="ru-RU"/>
        </w:rPr>
        <w:t>―</w:t>
      </w:r>
      <w:r w:rsidRPr="00F21900">
        <w:rPr>
          <w:rFonts w:ascii="Arial" w:eastAsia="Times New Roman" w:hAnsi="Arial" w:cs="Arial"/>
          <w:lang w:eastAsia="ru-RU"/>
        </w:rPr>
        <w:t xml:space="preserve"> входной патрубок (штуцер); </w:t>
      </w:r>
      <w:r w:rsidRPr="00F21900">
        <w:rPr>
          <w:rFonts w:ascii="Arial" w:eastAsia="Times New Roman" w:hAnsi="Arial" w:cs="Arial"/>
          <w:i/>
          <w:iCs/>
          <w:lang w:eastAsia="ru-RU"/>
        </w:rPr>
        <w:t>17</w:t>
      </w:r>
      <w:r w:rsidRPr="00F21900">
        <w:rPr>
          <w:rFonts w:ascii="Arial" w:eastAsia="Times New Roman" w:hAnsi="Arial" w:cs="Arial"/>
          <w:lang w:eastAsia="ru-RU"/>
        </w:rPr>
        <w:t xml:space="preserve"> </w:t>
      </w:r>
      <w:r w:rsidR="009D5A85" w:rsidRPr="00F21900">
        <w:rPr>
          <w:rFonts w:ascii="Arial" w:eastAsia="Times New Roman" w:hAnsi="Arial" w:cs="Arial"/>
          <w:lang w:eastAsia="ru-RU"/>
        </w:rPr>
        <w:t>―</w:t>
      </w:r>
      <w:r w:rsidRPr="00F21900">
        <w:rPr>
          <w:rFonts w:ascii="Arial" w:eastAsia="Times New Roman" w:hAnsi="Arial" w:cs="Arial"/>
          <w:lang w:eastAsia="ru-RU"/>
        </w:rPr>
        <w:t xml:space="preserve"> блок регулирования нагрева испытательной камеры; </w:t>
      </w:r>
      <w:r w:rsidRPr="00F21900">
        <w:rPr>
          <w:rFonts w:ascii="Arial" w:eastAsia="Times New Roman" w:hAnsi="Arial" w:cs="Arial"/>
          <w:i/>
          <w:iCs/>
          <w:lang w:eastAsia="ru-RU"/>
        </w:rPr>
        <w:t>19</w:t>
      </w:r>
      <w:r w:rsidRPr="00F21900">
        <w:rPr>
          <w:rFonts w:ascii="Arial" w:eastAsia="Times New Roman" w:hAnsi="Arial" w:cs="Arial"/>
          <w:lang w:eastAsia="ru-RU"/>
        </w:rPr>
        <w:t xml:space="preserve"> </w:t>
      </w:r>
      <w:r w:rsidR="009D5A85" w:rsidRPr="00F21900">
        <w:rPr>
          <w:rFonts w:ascii="Arial" w:eastAsia="Times New Roman" w:hAnsi="Arial" w:cs="Arial"/>
          <w:lang w:eastAsia="ru-RU"/>
        </w:rPr>
        <w:t>―</w:t>
      </w:r>
      <w:r w:rsidRPr="00F21900">
        <w:rPr>
          <w:rFonts w:ascii="Arial" w:eastAsia="Times New Roman" w:hAnsi="Arial" w:cs="Arial"/>
          <w:lang w:eastAsia="ru-RU"/>
        </w:rPr>
        <w:t xml:space="preserve"> корпус испытательной камеры; </w:t>
      </w:r>
      <w:r w:rsidRPr="00F21900">
        <w:rPr>
          <w:rFonts w:ascii="Arial" w:eastAsia="Times New Roman" w:hAnsi="Arial" w:cs="Arial"/>
          <w:i/>
          <w:iCs/>
          <w:lang w:eastAsia="ru-RU"/>
        </w:rPr>
        <w:t>20</w:t>
      </w:r>
      <w:r w:rsidRPr="00F21900">
        <w:rPr>
          <w:rFonts w:ascii="Arial" w:eastAsia="Times New Roman" w:hAnsi="Arial" w:cs="Arial"/>
          <w:lang w:eastAsia="ru-RU"/>
        </w:rPr>
        <w:t xml:space="preserve"> </w:t>
      </w:r>
      <w:r w:rsidR="009D5A85" w:rsidRPr="00F21900">
        <w:rPr>
          <w:rFonts w:ascii="Arial" w:eastAsia="Times New Roman" w:hAnsi="Arial" w:cs="Arial"/>
          <w:lang w:eastAsia="ru-RU"/>
        </w:rPr>
        <w:t>― тепловая изоляция камеры</w:t>
      </w:r>
      <w:r w:rsidRPr="00F21900">
        <w:rPr>
          <w:rFonts w:ascii="Arial" w:eastAsia="Times New Roman" w:hAnsi="Arial" w:cs="Arial"/>
          <w:lang w:eastAsia="ru-RU"/>
        </w:rPr>
        <w:br/>
        <w:t xml:space="preserve">Рисунок А.1 </w:t>
      </w:r>
      <w:r w:rsidR="009D5A85" w:rsidRPr="00F21900">
        <w:rPr>
          <w:rFonts w:ascii="Arial" w:eastAsia="Times New Roman" w:hAnsi="Arial" w:cs="Arial"/>
          <w:lang w:eastAsia="ru-RU"/>
        </w:rPr>
        <w:t>―</w:t>
      </w:r>
      <w:r w:rsidRPr="00F21900">
        <w:rPr>
          <w:rFonts w:ascii="Arial" w:eastAsia="Times New Roman" w:hAnsi="Arial" w:cs="Arial"/>
          <w:lang w:eastAsia="ru-RU"/>
        </w:rPr>
        <w:t xml:space="preserve"> Принципиальная схема стенда для санитарно-химических испытаний конструкций с тепловой изоляцией </w:t>
      </w:r>
    </w:p>
    <w:p w14:paraId="707E37CA" w14:textId="524D37A5" w:rsidR="00DB3603" w:rsidRDefault="00DB3603" w:rsidP="00C44FC2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2B532082" w14:textId="2C12118A" w:rsidR="00C95C86" w:rsidRPr="00E326C6" w:rsidRDefault="0077332E" w:rsidP="00B11A24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E326C6">
        <w:rPr>
          <w:rFonts w:ascii="Arial" w:hAnsi="Arial" w:cs="Arial"/>
          <w:b/>
          <w:sz w:val="24"/>
          <w:szCs w:val="24"/>
        </w:rPr>
        <w:lastRenderedPageBreak/>
        <w:t>Приложение</w:t>
      </w:r>
      <w:r w:rsidR="002C5C96" w:rsidRPr="00E326C6">
        <w:rPr>
          <w:rFonts w:ascii="Arial" w:hAnsi="Arial" w:cs="Arial"/>
          <w:b/>
          <w:sz w:val="24"/>
          <w:szCs w:val="24"/>
        </w:rPr>
        <w:t xml:space="preserve"> Б</w:t>
      </w:r>
    </w:p>
    <w:p w14:paraId="05C359AE" w14:textId="7A8976F7" w:rsidR="00C95C86" w:rsidRPr="00E326C6" w:rsidRDefault="002C5C96" w:rsidP="00B11A24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E326C6">
        <w:rPr>
          <w:rFonts w:ascii="Arial" w:hAnsi="Arial" w:cs="Arial"/>
          <w:b/>
          <w:sz w:val="24"/>
          <w:szCs w:val="24"/>
        </w:rPr>
        <w:t>(рекомендуемое)</w:t>
      </w:r>
    </w:p>
    <w:p w14:paraId="4ACEEC1F" w14:textId="2634F5C0" w:rsidR="002C5C96" w:rsidRPr="00B11A24" w:rsidRDefault="002C5C96" w:rsidP="00B11A24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E326C6">
        <w:rPr>
          <w:rFonts w:ascii="Arial" w:hAnsi="Arial" w:cs="Arial"/>
          <w:b/>
          <w:sz w:val="24"/>
          <w:szCs w:val="24"/>
        </w:rPr>
        <w:t>Форма паспорта образца изделия (модели конструкции), представляемого на испытание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8"/>
        <w:gridCol w:w="647"/>
        <w:gridCol w:w="347"/>
        <w:gridCol w:w="345"/>
        <w:gridCol w:w="200"/>
        <w:gridCol w:w="485"/>
        <w:gridCol w:w="340"/>
        <w:gridCol w:w="479"/>
        <w:gridCol w:w="1038"/>
        <w:gridCol w:w="360"/>
        <w:gridCol w:w="2698"/>
      </w:tblGrid>
      <w:tr w:rsidR="002C5C96" w:rsidRPr="00031343" w14:paraId="13054E91" w14:textId="77777777" w:rsidTr="002C5C96">
        <w:trPr>
          <w:trHeight w:val="12"/>
          <w:tblCellSpacing w:w="15" w:type="dxa"/>
        </w:trPr>
        <w:tc>
          <w:tcPr>
            <w:tcW w:w="2957" w:type="dxa"/>
            <w:vAlign w:val="center"/>
            <w:hideMark/>
          </w:tcPr>
          <w:p w14:paraId="7F453CE5" w14:textId="77777777" w:rsidR="002C5C96" w:rsidRPr="00031343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vAlign w:val="center"/>
            <w:hideMark/>
          </w:tcPr>
          <w:p w14:paraId="1E3E2304" w14:textId="77777777" w:rsidR="002C5C96" w:rsidRPr="00031343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14:paraId="50D213D0" w14:textId="77777777" w:rsidR="002C5C96" w:rsidRPr="00031343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14:paraId="264EF7B8" w14:textId="77777777" w:rsidR="002C5C96" w:rsidRPr="00031343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dxa"/>
            <w:vAlign w:val="center"/>
            <w:hideMark/>
          </w:tcPr>
          <w:p w14:paraId="3E820990" w14:textId="77777777" w:rsidR="002C5C96" w:rsidRPr="00031343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vAlign w:val="center"/>
            <w:hideMark/>
          </w:tcPr>
          <w:p w14:paraId="1DB5AA3D" w14:textId="77777777" w:rsidR="002C5C96" w:rsidRPr="00031343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14:paraId="5D50A03A" w14:textId="77777777" w:rsidR="002C5C96" w:rsidRPr="00031343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vAlign w:val="center"/>
            <w:hideMark/>
          </w:tcPr>
          <w:p w14:paraId="791FC881" w14:textId="77777777" w:rsidR="002C5C96" w:rsidRPr="00031343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vAlign w:val="center"/>
            <w:hideMark/>
          </w:tcPr>
          <w:p w14:paraId="535BEB3B" w14:textId="77777777" w:rsidR="002C5C96" w:rsidRPr="00031343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vAlign w:val="center"/>
            <w:hideMark/>
          </w:tcPr>
          <w:p w14:paraId="085C25B5" w14:textId="77777777" w:rsidR="002C5C96" w:rsidRPr="00031343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2" w:type="dxa"/>
            <w:vAlign w:val="center"/>
            <w:hideMark/>
          </w:tcPr>
          <w:p w14:paraId="521F3A1D" w14:textId="77777777" w:rsidR="002C5C96" w:rsidRPr="00031343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C96" w:rsidRPr="00031343" w14:paraId="6E5D2D0D" w14:textId="77777777" w:rsidTr="002C5C96">
        <w:trPr>
          <w:tblCellSpacing w:w="15" w:type="dxa"/>
        </w:trPr>
        <w:tc>
          <w:tcPr>
            <w:tcW w:w="5174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4DA3D6F5" w14:textId="77777777" w:rsidR="002C5C96" w:rsidRPr="00031343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9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217A5D62" w14:textId="77777777" w:rsidR="002C5C96" w:rsidRPr="00031343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C96" w:rsidRPr="00E326C6" w14:paraId="27064D3B" w14:textId="77777777" w:rsidTr="002C5C96">
        <w:trPr>
          <w:tblCellSpacing w:w="15" w:type="dxa"/>
        </w:trPr>
        <w:tc>
          <w:tcPr>
            <w:tcW w:w="10903" w:type="dxa"/>
            <w:gridSpan w:val="11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07962B43" w14:textId="77777777" w:rsidR="002C5C96" w:rsidRPr="00E326C6" w:rsidRDefault="002C5C96" w:rsidP="002C5C9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326C6">
              <w:rPr>
                <w:rFonts w:ascii="Arial" w:eastAsia="Times New Roman" w:hAnsi="Arial" w:cs="Arial"/>
                <w:i/>
                <w:iCs/>
                <w:lang w:eastAsia="ru-RU"/>
              </w:rPr>
              <w:t>(наименование образца изделия (модели конструкции))</w:t>
            </w:r>
            <w:r w:rsidRPr="00E326C6">
              <w:rPr>
                <w:rFonts w:ascii="Arial" w:eastAsia="Times New Roman" w:hAnsi="Arial" w:cs="Arial"/>
                <w:lang w:eastAsia="ru-RU"/>
              </w:rPr>
              <w:t xml:space="preserve"> </w:t>
            </w:r>
          </w:p>
        </w:tc>
      </w:tr>
      <w:tr w:rsidR="002C5C96" w:rsidRPr="00E326C6" w14:paraId="30122982" w14:textId="77777777" w:rsidTr="002C5C96">
        <w:trPr>
          <w:tblCellSpacing w:w="15" w:type="dxa"/>
        </w:trPr>
        <w:tc>
          <w:tcPr>
            <w:tcW w:w="5174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37CDAA80" w14:textId="77777777" w:rsidR="002C5C96" w:rsidRPr="00E326C6" w:rsidRDefault="002C5C96" w:rsidP="002C5C9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7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6812B0B6" w14:textId="77777777" w:rsidR="002C5C96" w:rsidRPr="00E326C6" w:rsidRDefault="002C5C96" w:rsidP="002C5C9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2C5C96" w:rsidRPr="00E326C6" w14:paraId="7E6101F3" w14:textId="77777777" w:rsidTr="002C5C96">
        <w:trPr>
          <w:tblCellSpacing w:w="15" w:type="dxa"/>
        </w:trPr>
        <w:tc>
          <w:tcPr>
            <w:tcW w:w="1090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43CF2F93" w14:textId="77777777" w:rsidR="002C5C96" w:rsidRPr="00E326C6" w:rsidRDefault="002C5C96" w:rsidP="002C5C9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lang w:eastAsia="ru-RU"/>
              </w:rPr>
            </w:pPr>
            <w:r w:rsidRPr="00E326C6">
              <w:rPr>
                <w:rFonts w:ascii="Arial" w:eastAsia="Times New Roman" w:hAnsi="Arial" w:cs="Arial"/>
                <w:lang w:eastAsia="ru-RU"/>
              </w:rPr>
              <w:t>Наименование и адрес изготовителя (заказчика)</w:t>
            </w:r>
          </w:p>
        </w:tc>
      </w:tr>
      <w:tr w:rsidR="002C5C96" w:rsidRPr="00E326C6" w14:paraId="1F8CA5CA" w14:textId="77777777" w:rsidTr="002C5C96">
        <w:trPr>
          <w:tblCellSpacing w:w="15" w:type="dxa"/>
        </w:trPr>
        <w:tc>
          <w:tcPr>
            <w:tcW w:w="5544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6A94C887" w14:textId="77777777" w:rsidR="002C5C96" w:rsidRPr="00E326C6" w:rsidRDefault="002C5C96" w:rsidP="002C5C9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359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68DDC99E" w14:textId="77777777" w:rsidR="002C5C96" w:rsidRPr="00E326C6" w:rsidRDefault="002C5C96" w:rsidP="002C5C9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2C5C96" w:rsidRPr="00E326C6" w14:paraId="1505BE7D" w14:textId="77777777" w:rsidTr="002C5C96">
        <w:trPr>
          <w:tblCellSpacing w:w="15" w:type="dxa"/>
        </w:trPr>
        <w:tc>
          <w:tcPr>
            <w:tcW w:w="1090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71C105BB" w14:textId="77777777" w:rsidR="002C5C96" w:rsidRPr="00E326C6" w:rsidRDefault="002C5C96" w:rsidP="002C5C9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lang w:eastAsia="ru-RU"/>
              </w:rPr>
            </w:pPr>
            <w:r w:rsidRPr="00E326C6">
              <w:rPr>
                <w:rFonts w:ascii="Arial" w:eastAsia="Times New Roman" w:hAnsi="Arial" w:cs="Arial"/>
                <w:lang w:eastAsia="ru-RU"/>
              </w:rPr>
              <w:t>Дата изготовления и</w:t>
            </w:r>
            <w:r w:rsidR="00E55BB4" w:rsidRPr="00E326C6">
              <w:rPr>
                <w:rFonts w:ascii="Arial" w:eastAsia="Times New Roman" w:hAnsi="Arial" w:cs="Arial"/>
                <w:lang w:eastAsia="ru-RU"/>
              </w:rPr>
              <w:t>/или</w:t>
            </w:r>
            <w:r w:rsidRPr="00E326C6">
              <w:rPr>
                <w:rFonts w:ascii="Arial" w:eastAsia="Times New Roman" w:hAnsi="Arial" w:cs="Arial"/>
                <w:lang w:eastAsia="ru-RU"/>
              </w:rPr>
              <w:t xml:space="preserve"> номер партии </w:t>
            </w:r>
          </w:p>
        </w:tc>
      </w:tr>
      <w:tr w:rsidR="002C5C96" w:rsidRPr="00E326C6" w14:paraId="64B0885A" w14:textId="77777777" w:rsidTr="002C5C96">
        <w:trPr>
          <w:tblCellSpacing w:w="15" w:type="dxa"/>
        </w:trPr>
        <w:tc>
          <w:tcPr>
            <w:tcW w:w="406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18697616" w14:textId="77777777" w:rsidR="002C5C96" w:rsidRPr="00E326C6" w:rsidRDefault="002C5C96" w:rsidP="002C5C9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6838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20E3F812" w14:textId="77777777" w:rsidR="002C5C96" w:rsidRPr="00E326C6" w:rsidRDefault="002C5C96" w:rsidP="002C5C9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2C5C96" w:rsidRPr="00E326C6" w14:paraId="3C6186ED" w14:textId="77777777" w:rsidTr="002C5C96">
        <w:trPr>
          <w:tblCellSpacing w:w="15" w:type="dxa"/>
        </w:trPr>
        <w:tc>
          <w:tcPr>
            <w:tcW w:w="1090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636BDF47" w14:textId="77777777" w:rsidR="002C5C96" w:rsidRPr="00E326C6" w:rsidRDefault="002C5C96" w:rsidP="002C5C9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lang w:eastAsia="ru-RU"/>
              </w:rPr>
            </w:pPr>
            <w:r w:rsidRPr="00E326C6">
              <w:rPr>
                <w:rFonts w:ascii="Arial" w:eastAsia="Times New Roman" w:hAnsi="Arial" w:cs="Arial"/>
                <w:lang w:eastAsia="ru-RU"/>
              </w:rPr>
              <w:t xml:space="preserve">Наименование нормативного документа на продукцию </w:t>
            </w:r>
          </w:p>
        </w:tc>
      </w:tr>
      <w:tr w:rsidR="002C5C96" w:rsidRPr="00E326C6" w14:paraId="63239FCB" w14:textId="77777777" w:rsidTr="002C5C96">
        <w:trPr>
          <w:tblCellSpacing w:w="15" w:type="dxa"/>
        </w:trPr>
        <w:tc>
          <w:tcPr>
            <w:tcW w:w="6098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04820DAA" w14:textId="77777777" w:rsidR="002C5C96" w:rsidRPr="00E326C6" w:rsidRDefault="002C5C96" w:rsidP="002C5C9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805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0C52E4E3" w14:textId="77777777" w:rsidR="002C5C96" w:rsidRPr="00E326C6" w:rsidRDefault="002C5C96" w:rsidP="002C5C9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2C5C96" w:rsidRPr="00E326C6" w14:paraId="2FC0F720" w14:textId="77777777" w:rsidTr="002C5C96">
        <w:trPr>
          <w:tblCellSpacing w:w="15" w:type="dxa"/>
        </w:trPr>
        <w:tc>
          <w:tcPr>
            <w:tcW w:w="1090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68B62BF3" w14:textId="77777777" w:rsidR="002C5C96" w:rsidRPr="00E326C6" w:rsidRDefault="002C5C96" w:rsidP="002C5C9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lang w:eastAsia="ru-RU"/>
              </w:rPr>
            </w:pPr>
            <w:r w:rsidRPr="00E326C6">
              <w:rPr>
                <w:rFonts w:ascii="Arial" w:eastAsia="Times New Roman" w:hAnsi="Arial" w:cs="Arial"/>
                <w:lang w:eastAsia="ru-RU"/>
              </w:rPr>
              <w:t>Размер образца (модели конструкции)</w:t>
            </w:r>
          </w:p>
        </w:tc>
      </w:tr>
      <w:tr w:rsidR="002C5C96" w:rsidRPr="00E326C6" w14:paraId="00B2C154" w14:textId="77777777" w:rsidTr="002C5C96">
        <w:trPr>
          <w:tblCellSpacing w:w="15" w:type="dxa"/>
        </w:trPr>
        <w:tc>
          <w:tcPr>
            <w:tcW w:w="443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18D5450B" w14:textId="77777777" w:rsidR="002C5C96" w:rsidRPr="00E326C6" w:rsidRDefault="002C5C96" w:rsidP="002C5C9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6468" w:type="dxa"/>
            <w:gridSpan w:val="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48C6763C" w14:textId="77777777" w:rsidR="002C5C96" w:rsidRPr="00E326C6" w:rsidRDefault="002C5C96" w:rsidP="002C5C9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2C5C96" w:rsidRPr="00E326C6" w14:paraId="38C407CD" w14:textId="77777777" w:rsidTr="002C5C96">
        <w:trPr>
          <w:tblCellSpacing w:w="15" w:type="dxa"/>
        </w:trPr>
        <w:tc>
          <w:tcPr>
            <w:tcW w:w="1090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64AF6BB6" w14:textId="77777777" w:rsidR="002C5C96" w:rsidRPr="00E326C6" w:rsidRDefault="002C5C96" w:rsidP="002C5C9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lang w:eastAsia="ru-RU"/>
              </w:rPr>
            </w:pPr>
            <w:r w:rsidRPr="00E326C6">
              <w:rPr>
                <w:rFonts w:ascii="Arial" w:eastAsia="Times New Roman" w:hAnsi="Arial" w:cs="Arial"/>
                <w:lang w:eastAsia="ru-RU"/>
              </w:rPr>
              <w:t>Изделия (модель конструкции) изготовлены с применением следующих материалов:</w:t>
            </w:r>
          </w:p>
        </w:tc>
      </w:tr>
      <w:tr w:rsidR="002C5C96" w:rsidRPr="00E326C6" w14:paraId="1E61DF96" w14:textId="77777777" w:rsidTr="002C5C96">
        <w:trPr>
          <w:tblCellSpacing w:w="15" w:type="dxa"/>
        </w:trPr>
        <w:tc>
          <w:tcPr>
            <w:tcW w:w="5174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536C0AE1" w14:textId="77777777" w:rsidR="002C5C96" w:rsidRPr="00E326C6" w:rsidRDefault="002C5C96" w:rsidP="002C5C9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7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72EA378C" w14:textId="77777777" w:rsidR="002C5C96" w:rsidRPr="00E326C6" w:rsidRDefault="002C5C96" w:rsidP="002C5C9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2C5C96" w:rsidRPr="00E326C6" w14:paraId="165BF6FA" w14:textId="77777777" w:rsidTr="002C5C96">
        <w:trPr>
          <w:tblCellSpacing w:w="15" w:type="dxa"/>
        </w:trPr>
        <w:tc>
          <w:tcPr>
            <w:tcW w:w="5174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2BCB3C5C" w14:textId="77777777" w:rsidR="002C5C96" w:rsidRPr="00E326C6" w:rsidRDefault="002C5C96" w:rsidP="002C5C9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729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2ED7581C" w14:textId="77777777" w:rsidR="002C5C96" w:rsidRPr="00E326C6" w:rsidRDefault="002C5C96" w:rsidP="002C5C9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2C5C96" w:rsidRPr="00E326C6" w14:paraId="2F9E6818" w14:textId="77777777" w:rsidTr="002C5C96">
        <w:trPr>
          <w:tblCellSpacing w:w="15" w:type="dxa"/>
        </w:trPr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611E8F43" w14:textId="77777777" w:rsidR="002C5C96" w:rsidRPr="00E326C6" w:rsidRDefault="002C5C96" w:rsidP="002C5C9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326C6">
              <w:rPr>
                <w:rFonts w:ascii="Arial" w:eastAsia="Times New Roman" w:hAnsi="Arial" w:cs="Arial"/>
                <w:lang w:eastAsia="ru-RU"/>
              </w:rPr>
              <w:t>Наименование материала</w:t>
            </w:r>
          </w:p>
        </w:tc>
        <w:tc>
          <w:tcPr>
            <w:tcW w:w="443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6C6AF140" w14:textId="77777777" w:rsidR="002C5C96" w:rsidRPr="00E326C6" w:rsidRDefault="002C5C96" w:rsidP="002C5C9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326C6">
              <w:rPr>
                <w:rFonts w:ascii="Arial" w:eastAsia="Times New Roman" w:hAnsi="Arial" w:cs="Arial"/>
                <w:lang w:eastAsia="ru-RU"/>
              </w:rPr>
              <w:t>Нормативный документ на материал</w:t>
            </w:r>
          </w:p>
        </w:tc>
        <w:tc>
          <w:tcPr>
            <w:tcW w:w="3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5DB62460" w14:textId="77777777" w:rsidR="002C5C96" w:rsidRPr="00E326C6" w:rsidRDefault="002C5C96" w:rsidP="002C5C9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326C6">
              <w:rPr>
                <w:rFonts w:ascii="Arial" w:eastAsia="Times New Roman" w:hAnsi="Arial" w:cs="Arial"/>
                <w:lang w:eastAsia="ru-RU"/>
              </w:rPr>
              <w:t>Содержание материала, %</w:t>
            </w:r>
          </w:p>
        </w:tc>
      </w:tr>
      <w:tr w:rsidR="002C5C96" w:rsidRPr="00E326C6" w14:paraId="61773019" w14:textId="77777777" w:rsidTr="002C5C96">
        <w:trPr>
          <w:tblCellSpacing w:w="15" w:type="dxa"/>
        </w:trPr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6B0C25CD" w14:textId="77777777" w:rsidR="002C5C96" w:rsidRPr="00E326C6" w:rsidRDefault="002C5C96" w:rsidP="002C5C9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43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4C131572" w14:textId="77777777" w:rsidR="002C5C96" w:rsidRPr="00E326C6" w:rsidRDefault="002C5C96" w:rsidP="002C5C9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132A8684" w14:textId="77777777" w:rsidR="002C5C96" w:rsidRPr="00E326C6" w:rsidRDefault="002C5C96" w:rsidP="002C5C9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2C5C96" w:rsidRPr="00E326C6" w14:paraId="26F34358" w14:textId="77777777" w:rsidTr="002C5C96">
        <w:trPr>
          <w:tblCellSpacing w:w="15" w:type="dxa"/>
        </w:trPr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347D0720" w14:textId="77777777" w:rsidR="002C5C96" w:rsidRPr="00E326C6" w:rsidRDefault="002C5C96" w:rsidP="002C5C9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43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3B871A83" w14:textId="77777777" w:rsidR="002C5C96" w:rsidRPr="00E326C6" w:rsidRDefault="002C5C96" w:rsidP="002C5C9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4910DCCB" w14:textId="77777777" w:rsidR="002C5C96" w:rsidRPr="00E326C6" w:rsidRDefault="002C5C96" w:rsidP="002C5C9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2C5C96" w:rsidRPr="00E326C6" w14:paraId="0BF2A397" w14:textId="77777777" w:rsidTr="002C5C96">
        <w:trPr>
          <w:tblCellSpacing w:w="15" w:type="dxa"/>
        </w:trPr>
        <w:tc>
          <w:tcPr>
            <w:tcW w:w="5174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5D6B5A83" w14:textId="77777777" w:rsidR="002C5C96" w:rsidRPr="00E326C6" w:rsidRDefault="002C5C96" w:rsidP="002C5C9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729" w:type="dxa"/>
            <w:gridSpan w:val="5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7A7C41BB" w14:textId="77777777" w:rsidR="002C5C96" w:rsidRPr="00E326C6" w:rsidRDefault="002C5C96" w:rsidP="002C5C9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2C5C96" w:rsidRPr="00E326C6" w14:paraId="3D470E64" w14:textId="77777777" w:rsidTr="002C5C96">
        <w:trPr>
          <w:tblCellSpacing w:w="15" w:type="dxa"/>
        </w:trPr>
        <w:tc>
          <w:tcPr>
            <w:tcW w:w="5174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767A86AF" w14:textId="77777777" w:rsidR="002C5C96" w:rsidRPr="00E326C6" w:rsidRDefault="002C5C96" w:rsidP="002C5C9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7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558DD591" w14:textId="77777777" w:rsidR="002C5C96" w:rsidRPr="00E326C6" w:rsidRDefault="002C5C96" w:rsidP="002C5C9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2C5C96" w:rsidRPr="00E326C6" w14:paraId="1A9B1938" w14:textId="77777777" w:rsidTr="002C5C96">
        <w:trPr>
          <w:tblCellSpacing w:w="15" w:type="dxa"/>
        </w:trPr>
        <w:tc>
          <w:tcPr>
            <w:tcW w:w="1090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69FFEFB0" w14:textId="77777777" w:rsidR="002C5C96" w:rsidRPr="00E326C6" w:rsidRDefault="002C5C96" w:rsidP="002C5C9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lang w:eastAsia="ru-RU"/>
              </w:rPr>
            </w:pPr>
            <w:r w:rsidRPr="00E326C6">
              <w:rPr>
                <w:rFonts w:ascii="Arial" w:eastAsia="Times New Roman" w:hAnsi="Arial" w:cs="Arial"/>
                <w:lang w:eastAsia="ru-RU"/>
              </w:rPr>
              <w:t xml:space="preserve">Технология изготовления и температура тепловой обработки изделия </w:t>
            </w:r>
          </w:p>
        </w:tc>
      </w:tr>
      <w:tr w:rsidR="002C5C96" w:rsidRPr="00E326C6" w14:paraId="7CB0F525" w14:textId="77777777" w:rsidTr="002C5C96">
        <w:trPr>
          <w:tblCellSpacing w:w="15" w:type="dxa"/>
        </w:trPr>
        <w:tc>
          <w:tcPr>
            <w:tcW w:w="7762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4B232A7F" w14:textId="77777777" w:rsidR="002C5C96" w:rsidRPr="00E326C6" w:rsidRDefault="002C5C96" w:rsidP="002C5C9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42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1F2229F9" w14:textId="77777777" w:rsidR="002C5C96" w:rsidRPr="00E326C6" w:rsidRDefault="002C5C96" w:rsidP="002C5C9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2C5C96" w:rsidRPr="00E326C6" w14:paraId="46337131" w14:textId="77777777" w:rsidTr="002C5C96">
        <w:trPr>
          <w:tblCellSpacing w:w="15" w:type="dxa"/>
        </w:trPr>
        <w:tc>
          <w:tcPr>
            <w:tcW w:w="5174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2BB9756B" w14:textId="77777777" w:rsidR="002C5C96" w:rsidRPr="00E326C6" w:rsidRDefault="002C5C96" w:rsidP="002C5C9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729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04DA4FC8" w14:textId="77777777" w:rsidR="002C5C96" w:rsidRPr="00E326C6" w:rsidRDefault="002C5C96" w:rsidP="002C5C9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2C5C96" w:rsidRPr="00E326C6" w14:paraId="560E0838" w14:textId="77777777" w:rsidTr="002C5C96">
        <w:trPr>
          <w:tblCellSpacing w:w="15" w:type="dxa"/>
        </w:trPr>
        <w:tc>
          <w:tcPr>
            <w:tcW w:w="10903" w:type="dxa"/>
            <w:gridSpan w:val="11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3E8A2DDB" w14:textId="77777777" w:rsidR="002C5C96" w:rsidRPr="00E326C6" w:rsidRDefault="002C5C96" w:rsidP="002C5C9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2C5C96" w:rsidRPr="00E326C6" w14:paraId="7E366761" w14:textId="77777777" w:rsidTr="002C5C96">
        <w:trPr>
          <w:tblCellSpacing w:w="15" w:type="dxa"/>
        </w:trPr>
        <w:tc>
          <w:tcPr>
            <w:tcW w:w="1090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735E2821" w14:textId="77777777" w:rsidR="002C5C96" w:rsidRPr="00E326C6" w:rsidRDefault="002C5C96" w:rsidP="002C5C9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lang w:eastAsia="ru-RU"/>
              </w:rPr>
            </w:pPr>
            <w:r w:rsidRPr="00E326C6">
              <w:rPr>
                <w:rFonts w:ascii="Arial" w:eastAsia="Times New Roman" w:hAnsi="Arial" w:cs="Arial"/>
                <w:lang w:eastAsia="ru-RU"/>
              </w:rPr>
              <w:t>Руководитель изготовителя (заказчика)</w:t>
            </w:r>
          </w:p>
        </w:tc>
      </w:tr>
      <w:tr w:rsidR="002C5C96" w:rsidRPr="00E326C6" w14:paraId="23472389" w14:textId="77777777" w:rsidTr="002C5C96">
        <w:trPr>
          <w:tblCellSpacing w:w="15" w:type="dxa"/>
        </w:trPr>
        <w:tc>
          <w:tcPr>
            <w:tcW w:w="462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0828FBF0" w14:textId="77777777" w:rsidR="002C5C96" w:rsidRPr="00E326C6" w:rsidRDefault="002C5C96" w:rsidP="002C5C9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6283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2755D7DE" w14:textId="77777777" w:rsidR="002C5C96" w:rsidRPr="00E326C6" w:rsidRDefault="002C5C96" w:rsidP="002C5C9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326C6">
              <w:rPr>
                <w:rFonts w:ascii="Arial" w:eastAsia="Times New Roman" w:hAnsi="Arial" w:cs="Arial"/>
                <w:i/>
                <w:iCs/>
                <w:lang w:eastAsia="ru-RU"/>
              </w:rPr>
              <w:t>(подпись)</w:t>
            </w:r>
            <w:r w:rsidRPr="00E326C6">
              <w:rPr>
                <w:rFonts w:ascii="Arial" w:eastAsia="Times New Roman" w:hAnsi="Arial" w:cs="Arial"/>
                <w:lang w:eastAsia="ru-RU"/>
              </w:rPr>
              <w:t xml:space="preserve"> </w:t>
            </w:r>
          </w:p>
        </w:tc>
      </w:tr>
      <w:tr w:rsidR="002C5C96" w:rsidRPr="00E326C6" w14:paraId="232A37A2" w14:textId="77777777" w:rsidTr="002C5C96">
        <w:trPr>
          <w:tblCellSpacing w:w="15" w:type="dxa"/>
        </w:trPr>
        <w:tc>
          <w:tcPr>
            <w:tcW w:w="5174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7B2B07F9" w14:textId="77777777" w:rsidR="002C5C96" w:rsidRPr="00E326C6" w:rsidRDefault="002C5C96" w:rsidP="002C5C9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7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3CDDC70E" w14:textId="77777777" w:rsidR="002C5C96" w:rsidRPr="00E326C6" w:rsidRDefault="002C5C96" w:rsidP="002C5C9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2C5C96" w:rsidRPr="00E326C6" w14:paraId="17AE4833" w14:textId="77777777" w:rsidTr="002C5C96">
        <w:trPr>
          <w:tblCellSpacing w:w="15" w:type="dxa"/>
        </w:trPr>
        <w:tc>
          <w:tcPr>
            <w:tcW w:w="5174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25A509A3" w14:textId="77777777" w:rsidR="002C5C96" w:rsidRPr="00E326C6" w:rsidRDefault="002C5C96" w:rsidP="002C5C9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lang w:eastAsia="ru-RU"/>
              </w:rPr>
            </w:pPr>
            <w:r w:rsidRPr="00E326C6">
              <w:rPr>
                <w:rFonts w:ascii="Arial" w:eastAsia="Times New Roman" w:hAnsi="Arial" w:cs="Arial"/>
                <w:lang w:eastAsia="ru-RU"/>
              </w:rPr>
              <w:t xml:space="preserve">Ответственное лицо за связь </w:t>
            </w:r>
          </w:p>
        </w:tc>
        <w:tc>
          <w:tcPr>
            <w:tcW w:w="57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476F6624" w14:textId="77777777" w:rsidR="002C5C96" w:rsidRPr="00E326C6" w:rsidRDefault="002C5C96" w:rsidP="002C5C9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2C5C96" w:rsidRPr="00E326C6" w14:paraId="73796145" w14:textId="77777777" w:rsidTr="002C5C96">
        <w:trPr>
          <w:tblCellSpacing w:w="15" w:type="dxa"/>
        </w:trPr>
        <w:tc>
          <w:tcPr>
            <w:tcW w:w="1090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14148D32" w14:textId="77777777" w:rsidR="002C5C96" w:rsidRPr="00E326C6" w:rsidRDefault="002C5C96" w:rsidP="002C5C9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lang w:eastAsia="ru-RU"/>
              </w:rPr>
            </w:pPr>
            <w:r w:rsidRPr="00E326C6">
              <w:rPr>
                <w:rFonts w:ascii="Arial" w:eastAsia="Times New Roman" w:hAnsi="Arial" w:cs="Arial"/>
                <w:lang w:eastAsia="ru-RU"/>
              </w:rPr>
              <w:t xml:space="preserve">с испытательной лабораторией </w:t>
            </w:r>
          </w:p>
        </w:tc>
      </w:tr>
      <w:tr w:rsidR="002C5C96" w:rsidRPr="00E326C6" w14:paraId="6BC82753" w14:textId="77777777" w:rsidTr="002C5C96">
        <w:trPr>
          <w:tblCellSpacing w:w="15" w:type="dxa"/>
        </w:trPr>
        <w:tc>
          <w:tcPr>
            <w:tcW w:w="369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1295976B" w14:textId="77777777" w:rsidR="002C5C96" w:rsidRPr="00E326C6" w:rsidRDefault="002C5C96" w:rsidP="002C5C9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7207" w:type="dxa"/>
            <w:gridSpan w:val="9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0FDEA762" w14:textId="77777777" w:rsidR="002C5C96" w:rsidRPr="00E326C6" w:rsidRDefault="002C5C96" w:rsidP="002C5C9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326C6">
              <w:rPr>
                <w:rFonts w:ascii="Arial" w:eastAsia="Times New Roman" w:hAnsi="Arial" w:cs="Arial"/>
                <w:i/>
                <w:iCs/>
                <w:lang w:eastAsia="ru-RU"/>
              </w:rPr>
              <w:t>(подпись)</w:t>
            </w:r>
            <w:r w:rsidRPr="00E326C6">
              <w:rPr>
                <w:rFonts w:ascii="Arial" w:eastAsia="Times New Roman" w:hAnsi="Arial" w:cs="Arial"/>
                <w:lang w:eastAsia="ru-RU"/>
              </w:rPr>
              <w:t xml:space="preserve"> </w:t>
            </w:r>
          </w:p>
        </w:tc>
      </w:tr>
    </w:tbl>
    <w:p w14:paraId="78999B5A" w14:textId="77777777" w:rsidR="002C5C96" w:rsidRPr="0077332E" w:rsidRDefault="002C5C96" w:rsidP="002C5C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543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14:paraId="1282F1E0" w14:textId="09AC5BF2" w:rsidR="00E326C6" w:rsidRDefault="00E326C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517D4C2A" w14:textId="184F36F5" w:rsidR="0077332E" w:rsidRPr="00E326C6" w:rsidRDefault="0077332E" w:rsidP="00E326C6">
      <w:pPr>
        <w:spacing w:after="0" w:line="360" w:lineRule="auto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E326C6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Приложение</w:t>
      </w:r>
      <w:r w:rsidR="002C5C96" w:rsidRPr="00E326C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В</w:t>
      </w:r>
    </w:p>
    <w:p w14:paraId="7983E7CD" w14:textId="6CC6C751" w:rsidR="0077332E" w:rsidRPr="00E326C6" w:rsidRDefault="002C5C96" w:rsidP="00E326C6">
      <w:pPr>
        <w:spacing w:after="0" w:line="360" w:lineRule="auto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E326C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(рекомендуемое)</w:t>
      </w:r>
    </w:p>
    <w:p w14:paraId="1E50BFA4" w14:textId="20D967A9" w:rsidR="00A858CA" w:rsidRPr="00E326C6" w:rsidRDefault="002C5C96" w:rsidP="00E326C6">
      <w:pPr>
        <w:spacing w:after="0" w:line="360" w:lineRule="auto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E326C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Форма протокола испытания</w:t>
      </w:r>
    </w:p>
    <w:p w14:paraId="70D6A623" w14:textId="77777777" w:rsidR="002C5C96" w:rsidRPr="00E326C6" w:rsidRDefault="002C5C96" w:rsidP="00E326C6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326C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Протокол N</w:t>
      </w:r>
      <w:r w:rsidRPr="00E326C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3"/>
        <w:gridCol w:w="199"/>
        <w:gridCol w:w="327"/>
        <w:gridCol w:w="1079"/>
        <w:gridCol w:w="199"/>
        <w:gridCol w:w="331"/>
        <w:gridCol w:w="456"/>
        <w:gridCol w:w="215"/>
        <w:gridCol w:w="511"/>
        <w:gridCol w:w="355"/>
        <w:gridCol w:w="761"/>
        <w:gridCol w:w="206"/>
        <w:gridCol w:w="3405"/>
      </w:tblGrid>
      <w:tr w:rsidR="002C5C96" w:rsidRPr="00031343" w14:paraId="186868D8" w14:textId="77777777" w:rsidTr="00C425BF">
        <w:trPr>
          <w:trHeight w:val="12"/>
          <w:tblCellSpacing w:w="15" w:type="dxa"/>
        </w:trPr>
        <w:tc>
          <w:tcPr>
            <w:tcW w:w="1548" w:type="dxa"/>
            <w:vAlign w:val="center"/>
            <w:hideMark/>
          </w:tcPr>
          <w:p w14:paraId="75B07B15" w14:textId="77777777" w:rsidR="002C5C96" w:rsidRPr="00031343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" w:type="dxa"/>
            <w:vAlign w:val="center"/>
            <w:hideMark/>
          </w:tcPr>
          <w:p w14:paraId="0E6EC3E7" w14:textId="77777777" w:rsidR="002C5C96" w:rsidRPr="00031343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dxa"/>
            <w:vAlign w:val="center"/>
            <w:hideMark/>
          </w:tcPr>
          <w:p w14:paraId="4A5E1E5A" w14:textId="77777777" w:rsidR="002C5C96" w:rsidRPr="00031343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9" w:type="dxa"/>
            <w:vAlign w:val="center"/>
            <w:hideMark/>
          </w:tcPr>
          <w:p w14:paraId="17BF4DB2" w14:textId="77777777" w:rsidR="002C5C96" w:rsidRPr="00031343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" w:type="dxa"/>
            <w:vAlign w:val="center"/>
            <w:hideMark/>
          </w:tcPr>
          <w:p w14:paraId="211467D4" w14:textId="77777777" w:rsidR="002C5C96" w:rsidRPr="00031343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" w:type="dxa"/>
            <w:vAlign w:val="center"/>
            <w:hideMark/>
          </w:tcPr>
          <w:p w14:paraId="26DFF267" w14:textId="77777777" w:rsidR="002C5C96" w:rsidRPr="00031343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vAlign w:val="center"/>
            <w:hideMark/>
          </w:tcPr>
          <w:p w14:paraId="786330B5" w14:textId="77777777" w:rsidR="002C5C96" w:rsidRPr="00031343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dxa"/>
            <w:vAlign w:val="center"/>
            <w:hideMark/>
          </w:tcPr>
          <w:p w14:paraId="1050810C" w14:textId="77777777" w:rsidR="002C5C96" w:rsidRPr="00031343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vAlign w:val="center"/>
            <w:hideMark/>
          </w:tcPr>
          <w:p w14:paraId="7B737569" w14:textId="77777777" w:rsidR="002C5C96" w:rsidRPr="00031343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" w:type="dxa"/>
            <w:vAlign w:val="center"/>
            <w:hideMark/>
          </w:tcPr>
          <w:p w14:paraId="176C24FF" w14:textId="77777777" w:rsidR="002C5C96" w:rsidRPr="00031343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1" w:type="dxa"/>
            <w:vAlign w:val="center"/>
            <w:hideMark/>
          </w:tcPr>
          <w:p w14:paraId="2AD41B30" w14:textId="77777777" w:rsidR="002C5C96" w:rsidRPr="00031343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" w:type="dxa"/>
            <w:vAlign w:val="center"/>
            <w:hideMark/>
          </w:tcPr>
          <w:p w14:paraId="2623BE08" w14:textId="77777777" w:rsidR="002C5C96" w:rsidRPr="00031343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0" w:type="dxa"/>
            <w:vAlign w:val="center"/>
            <w:hideMark/>
          </w:tcPr>
          <w:p w14:paraId="443DF839" w14:textId="77777777" w:rsidR="002C5C96" w:rsidRPr="00031343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C96" w:rsidRPr="00E326C6" w14:paraId="01EEE98E" w14:textId="77777777" w:rsidTr="00C425BF">
        <w:trPr>
          <w:tblCellSpacing w:w="15" w:type="dxa"/>
        </w:trPr>
        <w:tc>
          <w:tcPr>
            <w:tcW w:w="9577" w:type="dxa"/>
            <w:gridSpan w:val="1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788ADA8A" w14:textId="77777777" w:rsidR="002C5C96" w:rsidRPr="00E326C6" w:rsidRDefault="002C5C96" w:rsidP="002C5C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26C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(наименование аккредитованной испытательной лаборатории)</w:t>
            </w:r>
            <w:r w:rsidRPr="00E326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2C5C96" w:rsidRPr="00E326C6" w14:paraId="60344101" w14:textId="77777777" w:rsidTr="00C425BF">
        <w:trPr>
          <w:tblCellSpacing w:w="15" w:type="dxa"/>
        </w:trPr>
        <w:tc>
          <w:tcPr>
            <w:tcW w:w="4865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4582A528" w14:textId="77777777" w:rsidR="002C5C96" w:rsidRPr="00E326C6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2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4006CEB1" w14:textId="77777777" w:rsidR="002C5C96" w:rsidRPr="00E326C6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5C96" w:rsidRPr="00E326C6" w14:paraId="79899D48" w14:textId="77777777" w:rsidTr="00C425BF">
        <w:trPr>
          <w:tblCellSpacing w:w="15" w:type="dxa"/>
        </w:trPr>
        <w:tc>
          <w:tcPr>
            <w:tcW w:w="9577" w:type="dxa"/>
            <w:gridSpan w:val="1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4FAEA1FF" w14:textId="77777777" w:rsidR="002C5C96" w:rsidRPr="00E326C6" w:rsidRDefault="002C5C96" w:rsidP="002C5C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26C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(вид испытания)</w:t>
            </w:r>
            <w:r w:rsidRPr="00E326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2C5C96" w:rsidRPr="00E326C6" w14:paraId="37DB49A3" w14:textId="77777777" w:rsidTr="00C425BF">
        <w:trPr>
          <w:tblCellSpacing w:w="15" w:type="dxa"/>
        </w:trPr>
        <w:tc>
          <w:tcPr>
            <w:tcW w:w="4865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2F63D7B5" w14:textId="77777777" w:rsidR="002C5C96" w:rsidRPr="00E326C6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2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2456FAAB" w14:textId="77777777" w:rsidR="002C5C96" w:rsidRPr="00E326C6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5C96" w:rsidRPr="00E326C6" w14:paraId="381AFC6A" w14:textId="77777777" w:rsidTr="00C425BF">
        <w:trPr>
          <w:tblCellSpacing w:w="15" w:type="dxa"/>
        </w:trPr>
        <w:tc>
          <w:tcPr>
            <w:tcW w:w="9577" w:type="dxa"/>
            <w:gridSpan w:val="1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72A4D20C" w14:textId="77777777" w:rsidR="002C5C96" w:rsidRPr="00E326C6" w:rsidRDefault="002C5C96" w:rsidP="002C5C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26C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(наименование испытываемых образцов изделий (модели конструкции))</w:t>
            </w:r>
            <w:r w:rsidRPr="00E326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2C5C96" w:rsidRPr="00E326C6" w14:paraId="3238F7D6" w14:textId="77777777" w:rsidTr="00C425BF">
        <w:trPr>
          <w:tblCellSpacing w:w="15" w:type="dxa"/>
        </w:trPr>
        <w:tc>
          <w:tcPr>
            <w:tcW w:w="9577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7E523144" w14:textId="77777777" w:rsidR="002C5C96" w:rsidRPr="00E326C6" w:rsidRDefault="002C5C96" w:rsidP="002C5C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26C6">
              <w:rPr>
                <w:rFonts w:ascii="Times New Roman" w:eastAsia="Times New Roman" w:hAnsi="Times New Roman" w:cs="Times New Roman"/>
                <w:lang w:eastAsia="ru-RU"/>
              </w:rPr>
              <w:t xml:space="preserve">1 Предприятие-изготовитель </w:t>
            </w:r>
          </w:p>
        </w:tc>
      </w:tr>
      <w:tr w:rsidR="002C5C96" w:rsidRPr="00E326C6" w14:paraId="4F46E47D" w14:textId="77777777" w:rsidTr="00C425BF">
        <w:trPr>
          <w:tblCellSpacing w:w="15" w:type="dxa"/>
        </w:trPr>
        <w:tc>
          <w:tcPr>
            <w:tcW w:w="33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4E88A994" w14:textId="77777777" w:rsidR="002C5C96" w:rsidRPr="00E326C6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95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6BDE6EA0" w14:textId="77777777" w:rsidR="002C5C96" w:rsidRPr="00E326C6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5C96" w:rsidRPr="00E326C6" w14:paraId="572EC7F9" w14:textId="77777777" w:rsidTr="00C425BF">
        <w:trPr>
          <w:tblCellSpacing w:w="15" w:type="dxa"/>
        </w:trPr>
        <w:tc>
          <w:tcPr>
            <w:tcW w:w="9577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6DB86CB2" w14:textId="77777777" w:rsidR="002C5C96" w:rsidRPr="00E326C6" w:rsidRDefault="002C5C96" w:rsidP="002C5C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26C6">
              <w:rPr>
                <w:rFonts w:ascii="Times New Roman" w:eastAsia="Times New Roman" w:hAnsi="Times New Roman" w:cs="Times New Roman"/>
                <w:lang w:eastAsia="ru-RU"/>
              </w:rPr>
              <w:t xml:space="preserve">2 Дата изготовления и отбора образцов </w:t>
            </w:r>
          </w:p>
        </w:tc>
      </w:tr>
      <w:tr w:rsidR="002C5C96" w:rsidRPr="00E326C6" w14:paraId="5F21AEEC" w14:textId="77777777" w:rsidTr="00C425BF">
        <w:trPr>
          <w:tblCellSpacing w:w="15" w:type="dxa"/>
        </w:trPr>
        <w:tc>
          <w:tcPr>
            <w:tcW w:w="4354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38BA7718" w14:textId="77777777" w:rsidR="002C5C96" w:rsidRPr="00E326C6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93" w:type="dxa"/>
            <w:gridSpan w:val="5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6477B32D" w14:textId="77777777" w:rsidR="002C5C96" w:rsidRPr="00E326C6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5C96" w:rsidRPr="00E326C6" w14:paraId="0453D69B" w14:textId="77777777" w:rsidTr="00C425BF">
        <w:trPr>
          <w:tblCellSpacing w:w="15" w:type="dxa"/>
        </w:trPr>
        <w:tc>
          <w:tcPr>
            <w:tcW w:w="9577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2A406AF4" w14:textId="77777777" w:rsidR="002C5C96" w:rsidRPr="00E326C6" w:rsidRDefault="002C5C96" w:rsidP="002C5C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26C6">
              <w:rPr>
                <w:rFonts w:ascii="Times New Roman" w:eastAsia="Times New Roman" w:hAnsi="Times New Roman" w:cs="Times New Roman"/>
                <w:lang w:eastAsia="ru-RU"/>
              </w:rPr>
              <w:t xml:space="preserve">3 Основание для проведения испытания </w:t>
            </w:r>
          </w:p>
        </w:tc>
      </w:tr>
      <w:tr w:rsidR="002C5C96" w:rsidRPr="00E326C6" w14:paraId="66E676CB" w14:textId="77777777" w:rsidTr="00C425BF">
        <w:trPr>
          <w:tblCellSpacing w:w="15" w:type="dxa"/>
        </w:trPr>
        <w:tc>
          <w:tcPr>
            <w:tcW w:w="4354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1F5CA21F" w14:textId="77777777" w:rsidR="002C5C96" w:rsidRPr="00E326C6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93" w:type="dxa"/>
            <w:gridSpan w:val="5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3FC44060" w14:textId="77777777" w:rsidR="002C5C96" w:rsidRPr="00E326C6" w:rsidRDefault="002C5C96" w:rsidP="002C5C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26C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(номер</w:t>
            </w:r>
            <w:r w:rsidRPr="00E326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2C5C96" w:rsidRPr="00E326C6" w14:paraId="4464E328" w14:textId="77777777" w:rsidTr="00C425BF">
        <w:trPr>
          <w:tblCellSpacing w:w="15" w:type="dxa"/>
        </w:trPr>
        <w:tc>
          <w:tcPr>
            <w:tcW w:w="4865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3268345F" w14:textId="77777777" w:rsidR="002C5C96" w:rsidRPr="00E326C6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2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62ADE631" w14:textId="77777777" w:rsidR="002C5C96" w:rsidRPr="00E326C6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5C96" w:rsidRPr="00E326C6" w14:paraId="482728D0" w14:textId="77777777" w:rsidTr="00C425BF">
        <w:trPr>
          <w:tblCellSpacing w:w="15" w:type="dxa"/>
        </w:trPr>
        <w:tc>
          <w:tcPr>
            <w:tcW w:w="9577" w:type="dxa"/>
            <w:gridSpan w:val="1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6D6B4AF2" w14:textId="77777777" w:rsidR="002C5C96" w:rsidRPr="00E326C6" w:rsidRDefault="002C5C96" w:rsidP="002C5C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26C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и дата письма (договора) заказчика)</w:t>
            </w:r>
            <w:r w:rsidRPr="00E326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2C5C96" w:rsidRPr="00E326C6" w14:paraId="6C01645C" w14:textId="77777777" w:rsidTr="00C425BF">
        <w:trPr>
          <w:tblCellSpacing w:w="15" w:type="dxa"/>
        </w:trPr>
        <w:tc>
          <w:tcPr>
            <w:tcW w:w="9577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215599FE" w14:textId="77777777" w:rsidR="002C5C96" w:rsidRPr="00E326C6" w:rsidRDefault="002C5C96" w:rsidP="002C5C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26C6">
              <w:rPr>
                <w:rFonts w:ascii="Times New Roman" w:eastAsia="Times New Roman" w:hAnsi="Times New Roman" w:cs="Times New Roman"/>
                <w:lang w:eastAsia="ru-RU"/>
              </w:rPr>
              <w:t>4 Характеристика образцов изделий (модели конструкции)</w:t>
            </w:r>
          </w:p>
        </w:tc>
      </w:tr>
      <w:tr w:rsidR="002C5C96" w:rsidRPr="00E326C6" w14:paraId="250166A7" w14:textId="77777777" w:rsidTr="00C425BF">
        <w:trPr>
          <w:tblCellSpacing w:w="15" w:type="dxa"/>
        </w:trPr>
        <w:tc>
          <w:tcPr>
            <w:tcW w:w="5981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0C741B61" w14:textId="77777777" w:rsidR="002C5C96" w:rsidRPr="00E326C6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66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5D4B18C0" w14:textId="77777777" w:rsidR="002C5C96" w:rsidRPr="00E326C6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5C96" w:rsidRPr="00E326C6" w14:paraId="7801E24D" w14:textId="77777777" w:rsidTr="00C425BF">
        <w:trPr>
          <w:tblCellSpacing w:w="15" w:type="dxa"/>
        </w:trPr>
        <w:tc>
          <w:tcPr>
            <w:tcW w:w="4865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41CBD388" w14:textId="77777777" w:rsidR="002C5C96" w:rsidRPr="00E326C6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2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437EF175" w14:textId="77777777" w:rsidR="002C5C96" w:rsidRPr="00E326C6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5C96" w:rsidRPr="00E326C6" w14:paraId="53D977FE" w14:textId="77777777" w:rsidTr="00C425BF">
        <w:trPr>
          <w:tblCellSpacing w:w="15" w:type="dxa"/>
        </w:trPr>
        <w:tc>
          <w:tcPr>
            <w:tcW w:w="9577" w:type="dxa"/>
            <w:gridSpan w:val="1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7B53AB24" w14:textId="77777777" w:rsidR="002C5C96" w:rsidRPr="00E326C6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5C96" w:rsidRPr="00E326C6" w14:paraId="36E59B35" w14:textId="77777777" w:rsidTr="00C425BF">
        <w:trPr>
          <w:tblCellSpacing w:w="15" w:type="dxa"/>
        </w:trPr>
        <w:tc>
          <w:tcPr>
            <w:tcW w:w="9577" w:type="dxa"/>
            <w:gridSpan w:val="1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58DD251C" w14:textId="77777777" w:rsidR="002C5C96" w:rsidRPr="00E326C6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5C96" w:rsidRPr="00E326C6" w14:paraId="4A649D2B" w14:textId="77777777" w:rsidTr="00C425BF">
        <w:trPr>
          <w:tblCellSpacing w:w="15" w:type="dxa"/>
        </w:trPr>
        <w:tc>
          <w:tcPr>
            <w:tcW w:w="9577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218019A5" w14:textId="77777777" w:rsidR="002C5C96" w:rsidRPr="00E326C6" w:rsidRDefault="002C5C96" w:rsidP="002C5C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26C6">
              <w:rPr>
                <w:rFonts w:ascii="Times New Roman" w:eastAsia="Times New Roman" w:hAnsi="Times New Roman" w:cs="Times New Roman"/>
                <w:lang w:eastAsia="ru-RU"/>
              </w:rPr>
              <w:t xml:space="preserve">5 Условия проведения испытания </w:t>
            </w:r>
          </w:p>
        </w:tc>
      </w:tr>
      <w:tr w:rsidR="002C5C96" w:rsidRPr="00E326C6" w14:paraId="6BA43813" w14:textId="77777777" w:rsidTr="00C425BF">
        <w:trPr>
          <w:tblCellSpacing w:w="15" w:type="dxa"/>
        </w:trPr>
        <w:tc>
          <w:tcPr>
            <w:tcW w:w="368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10EE4660" w14:textId="77777777" w:rsidR="002C5C96" w:rsidRPr="00E326C6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64" w:type="dxa"/>
            <w:gridSpan w:val="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200E9CDB" w14:textId="77777777" w:rsidR="002C5C96" w:rsidRPr="00E326C6" w:rsidRDefault="002C5C96" w:rsidP="002C5C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26C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(температура и относительная</w:t>
            </w:r>
            <w:r w:rsidRPr="00E326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2C5C96" w:rsidRPr="00E326C6" w14:paraId="4321ABD6" w14:textId="77777777" w:rsidTr="00C425BF">
        <w:trPr>
          <w:tblCellSpacing w:w="15" w:type="dxa"/>
        </w:trPr>
        <w:tc>
          <w:tcPr>
            <w:tcW w:w="4865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16082BCA" w14:textId="77777777" w:rsidR="002C5C96" w:rsidRPr="00E326C6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2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528493A9" w14:textId="77777777" w:rsidR="002C5C96" w:rsidRPr="00E326C6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5C96" w:rsidRPr="00E326C6" w14:paraId="4B0A878B" w14:textId="77777777" w:rsidTr="00C425BF">
        <w:trPr>
          <w:tblCellSpacing w:w="15" w:type="dxa"/>
        </w:trPr>
        <w:tc>
          <w:tcPr>
            <w:tcW w:w="9577" w:type="dxa"/>
            <w:gridSpan w:val="1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7DCA0ABA" w14:textId="77777777" w:rsidR="002C5C96" w:rsidRPr="00E326C6" w:rsidRDefault="002C5C96" w:rsidP="002C5C96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26C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влажность воздуха в камере, насыщенность, воздухообмен)</w:t>
            </w:r>
            <w:r w:rsidRPr="00E326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2C5C96" w:rsidRPr="00E326C6" w14:paraId="48457280" w14:textId="77777777" w:rsidTr="00C425BF">
        <w:trPr>
          <w:tblCellSpacing w:w="15" w:type="dxa"/>
        </w:trPr>
        <w:tc>
          <w:tcPr>
            <w:tcW w:w="2074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6DFEB0A4" w14:textId="77777777" w:rsidR="002C5C96" w:rsidRPr="00E326C6" w:rsidRDefault="002C5C96" w:rsidP="002C5C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26C6">
              <w:rPr>
                <w:rFonts w:ascii="Times New Roman" w:eastAsia="Times New Roman" w:hAnsi="Times New Roman" w:cs="Times New Roman"/>
                <w:lang w:eastAsia="ru-RU"/>
              </w:rPr>
              <w:t xml:space="preserve">Определяемое вещество </w:t>
            </w:r>
          </w:p>
        </w:tc>
        <w:tc>
          <w:tcPr>
            <w:tcW w:w="408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5ECB78EA" w14:textId="77777777" w:rsidR="002C5C96" w:rsidRPr="00E326C6" w:rsidRDefault="002C5C96" w:rsidP="002C5C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26C6">
              <w:rPr>
                <w:rFonts w:ascii="Times New Roman" w:eastAsia="Times New Roman" w:hAnsi="Times New Roman" w:cs="Times New Roman"/>
                <w:lang w:eastAsia="ru-RU"/>
              </w:rPr>
              <w:t>Концентрация данного вещества в воздухе испытательной камеры, мг/м</w:t>
            </w:r>
            <w:r w:rsidRPr="00E326C6">
              <w:rPr>
                <w:noProof/>
                <w:lang w:eastAsia="ru-RU"/>
              </w:rPr>
              <w:drawing>
                <wp:inline distT="0" distB="0" distL="0" distR="0" wp14:anchorId="615DBAA4" wp14:editId="63CE026A">
                  <wp:extent cx="101600" cy="220345"/>
                  <wp:effectExtent l="0" t="0" r="0" b="8255"/>
                  <wp:docPr id="2" name="Рисунок 2" descr="C:\Users\E1045175\AppData\Local\Microsoft\Windows\INetCache\Content.MSO\951A8753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E1045175\AppData\Local\Microsoft\Windows\INetCache\Content.MSO\951A8753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00" cy="220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3EEA943B" w14:textId="77777777" w:rsidR="002C5C96" w:rsidRPr="00E326C6" w:rsidRDefault="002C5C96" w:rsidP="002C5C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26C6">
              <w:rPr>
                <w:rFonts w:ascii="Times New Roman" w:eastAsia="Times New Roman" w:hAnsi="Times New Roman" w:cs="Times New Roman"/>
                <w:lang w:eastAsia="ru-RU"/>
              </w:rPr>
              <w:t>ПДК для атмосферного воздуха населенных мест, мг/м</w:t>
            </w:r>
            <w:r w:rsidRPr="00E326C6">
              <w:rPr>
                <w:noProof/>
                <w:lang w:eastAsia="ru-RU"/>
              </w:rPr>
              <w:drawing>
                <wp:inline distT="0" distB="0" distL="0" distR="0" wp14:anchorId="713F785E" wp14:editId="2AF9A284">
                  <wp:extent cx="101600" cy="220345"/>
                  <wp:effectExtent l="0" t="0" r="0" b="8255"/>
                  <wp:docPr id="1" name="Рисунок 1" descr="C:\Users\E1045175\AppData\Local\Microsoft\Windows\INetCache\Content.MSO\6668FD9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E1045175\AppData\Local\Microsoft\Windows\INetCache\Content.MSO\6668FD9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00" cy="220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26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2C5C96" w:rsidRPr="00E326C6" w14:paraId="4C95436C" w14:textId="77777777" w:rsidTr="00C425BF">
        <w:trPr>
          <w:tblCellSpacing w:w="15" w:type="dxa"/>
        </w:trPr>
        <w:tc>
          <w:tcPr>
            <w:tcW w:w="2074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2B4674E3" w14:textId="77777777" w:rsidR="002C5C96" w:rsidRPr="00E326C6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48FF00E1" w14:textId="77777777" w:rsidR="002C5C96" w:rsidRPr="00E326C6" w:rsidRDefault="002C5C96" w:rsidP="002C5C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26C6">
              <w:rPr>
                <w:rFonts w:ascii="Times New Roman" w:eastAsia="Times New Roman" w:hAnsi="Times New Roman" w:cs="Times New Roman"/>
                <w:lang w:eastAsia="ru-RU"/>
              </w:rPr>
              <w:t>Первое испытание, °С</w:t>
            </w:r>
          </w:p>
        </w:tc>
        <w:tc>
          <w:tcPr>
            <w:tcW w:w="20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79D19E76" w14:textId="77777777" w:rsidR="002C5C96" w:rsidRPr="00E326C6" w:rsidRDefault="002C5C96" w:rsidP="002C5C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26C6">
              <w:rPr>
                <w:rFonts w:ascii="Times New Roman" w:eastAsia="Times New Roman" w:hAnsi="Times New Roman" w:cs="Times New Roman"/>
                <w:lang w:eastAsia="ru-RU"/>
              </w:rPr>
              <w:t>Второе испытание, °С</w:t>
            </w:r>
          </w:p>
        </w:tc>
        <w:tc>
          <w:tcPr>
            <w:tcW w:w="33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79B91631" w14:textId="77777777" w:rsidR="002C5C96" w:rsidRPr="00E326C6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5C96" w:rsidRPr="00E326C6" w14:paraId="251FC5B7" w14:textId="77777777" w:rsidTr="00C425BF">
        <w:trPr>
          <w:tblCellSpacing w:w="15" w:type="dxa"/>
        </w:trPr>
        <w:tc>
          <w:tcPr>
            <w:tcW w:w="2074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15485630" w14:textId="77777777" w:rsidR="002C5C96" w:rsidRPr="00E326C6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131F1BA6" w14:textId="77777777" w:rsidR="002C5C96" w:rsidRPr="00E326C6" w:rsidRDefault="002C5C96" w:rsidP="002C5C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26C6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9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2B74693A" w14:textId="77777777" w:rsidR="002C5C96" w:rsidRPr="00E326C6" w:rsidRDefault="002C5C96" w:rsidP="002C5C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26C6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1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2BF59935" w14:textId="77777777" w:rsidR="002C5C96" w:rsidRPr="00E326C6" w:rsidRDefault="002C5C96" w:rsidP="002C5C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26C6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9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08035681" w14:textId="77777777" w:rsidR="002C5C96" w:rsidRPr="00E326C6" w:rsidRDefault="002C5C96" w:rsidP="002C5C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26C6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33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031A5AF3" w14:textId="77777777" w:rsidR="002C5C96" w:rsidRPr="00E326C6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5C96" w:rsidRPr="00E326C6" w14:paraId="08995FB2" w14:textId="77777777" w:rsidTr="00C425BF">
        <w:trPr>
          <w:tblCellSpacing w:w="15" w:type="dxa"/>
        </w:trPr>
        <w:tc>
          <w:tcPr>
            <w:tcW w:w="20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4EF0C21E" w14:textId="77777777" w:rsidR="002C5C96" w:rsidRPr="00E326C6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0553D211" w14:textId="77777777" w:rsidR="002C5C96" w:rsidRPr="00E326C6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7BAE8F7E" w14:textId="77777777" w:rsidR="002C5C96" w:rsidRPr="00E326C6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72C3D340" w14:textId="77777777" w:rsidR="002C5C96" w:rsidRPr="00E326C6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5D8C2F77" w14:textId="77777777" w:rsidR="002C5C96" w:rsidRPr="00E326C6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6605D3C0" w14:textId="77777777" w:rsidR="002C5C96" w:rsidRPr="00E326C6" w:rsidRDefault="002C5C96" w:rsidP="002C5C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26C6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</w:tr>
      <w:tr w:rsidR="002C5C96" w:rsidRPr="00E326C6" w14:paraId="53A3887A" w14:textId="77777777" w:rsidTr="00C425BF">
        <w:trPr>
          <w:tblCellSpacing w:w="15" w:type="dxa"/>
        </w:trPr>
        <w:tc>
          <w:tcPr>
            <w:tcW w:w="4865" w:type="dxa"/>
            <w:gridSpan w:val="9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7EF8D533" w14:textId="77777777" w:rsidR="002C5C96" w:rsidRPr="00E326C6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2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2B1805CE" w14:textId="77777777" w:rsidR="002C5C96" w:rsidRPr="00E326C6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5C96" w:rsidRPr="00E326C6" w14:paraId="1CC010BD" w14:textId="77777777" w:rsidTr="00C425BF">
        <w:trPr>
          <w:tblCellSpacing w:w="15" w:type="dxa"/>
        </w:trPr>
        <w:tc>
          <w:tcPr>
            <w:tcW w:w="4865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43B78597" w14:textId="77777777" w:rsidR="002C5C96" w:rsidRPr="00E326C6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728CC074" w14:textId="77777777" w:rsidR="002C5C96" w:rsidRPr="00E326C6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5C96" w:rsidRPr="00E326C6" w14:paraId="5F0F47A9" w14:textId="77777777" w:rsidTr="00C425BF">
        <w:trPr>
          <w:tblCellSpacing w:w="15" w:type="dxa"/>
        </w:trPr>
        <w:tc>
          <w:tcPr>
            <w:tcW w:w="9577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0F4EDA09" w14:textId="77777777" w:rsidR="002C5C96" w:rsidRPr="00E326C6" w:rsidRDefault="002C5C96" w:rsidP="002C5C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26C6">
              <w:rPr>
                <w:rFonts w:ascii="Times New Roman" w:eastAsia="Times New Roman" w:hAnsi="Times New Roman" w:cs="Times New Roman"/>
                <w:lang w:eastAsia="ru-RU"/>
              </w:rPr>
              <w:t xml:space="preserve">Заключение </w:t>
            </w:r>
          </w:p>
        </w:tc>
      </w:tr>
      <w:tr w:rsidR="002C5C96" w:rsidRPr="00E326C6" w14:paraId="4E64F576" w14:textId="77777777" w:rsidTr="00C425BF">
        <w:trPr>
          <w:tblCellSpacing w:w="15" w:type="dxa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683D07AB" w14:textId="77777777" w:rsidR="002C5C96" w:rsidRPr="00E326C6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999" w:type="dxa"/>
            <w:gridSpan w:val="12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085C0CD5" w14:textId="77777777" w:rsidR="002C5C96" w:rsidRPr="00E326C6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5C96" w:rsidRPr="00E326C6" w14:paraId="5B2BAB47" w14:textId="77777777" w:rsidTr="00C425BF">
        <w:trPr>
          <w:tblCellSpacing w:w="15" w:type="dxa"/>
        </w:trPr>
        <w:tc>
          <w:tcPr>
            <w:tcW w:w="4865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12297E8C" w14:textId="77777777" w:rsidR="002C5C96" w:rsidRPr="00E326C6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2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5CE869B2" w14:textId="77777777" w:rsidR="002C5C96" w:rsidRPr="00E326C6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5C96" w:rsidRPr="00E326C6" w14:paraId="5828347C" w14:textId="77777777" w:rsidTr="00C425BF">
        <w:trPr>
          <w:tblCellSpacing w:w="15" w:type="dxa"/>
        </w:trPr>
        <w:tc>
          <w:tcPr>
            <w:tcW w:w="9577" w:type="dxa"/>
            <w:gridSpan w:val="1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3556A5ED" w14:textId="77777777" w:rsidR="002C5C96" w:rsidRPr="00E326C6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5C96" w:rsidRPr="00E326C6" w14:paraId="55B9B3E8" w14:textId="77777777" w:rsidTr="00C425BF">
        <w:trPr>
          <w:tblCellSpacing w:w="15" w:type="dxa"/>
        </w:trPr>
        <w:tc>
          <w:tcPr>
            <w:tcW w:w="9577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19726C84" w14:textId="77777777" w:rsidR="002C5C96" w:rsidRPr="00E326C6" w:rsidRDefault="002C5C96" w:rsidP="002C5C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26C6">
              <w:rPr>
                <w:rFonts w:ascii="Times New Roman" w:eastAsia="Times New Roman" w:hAnsi="Times New Roman" w:cs="Times New Roman"/>
                <w:lang w:eastAsia="ru-RU"/>
              </w:rPr>
              <w:t xml:space="preserve">Исполнители </w:t>
            </w:r>
          </w:p>
        </w:tc>
      </w:tr>
      <w:tr w:rsidR="002C5C96" w:rsidRPr="00E326C6" w14:paraId="56C30738" w14:textId="77777777" w:rsidTr="00C425BF">
        <w:trPr>
          <w:tblCellSpacing w:w="15" w:type="dxa"/>
        </w:trPr>
        <w:tc>
          <w:tcPr>
            <w:tcW w:w="174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5037AEB6" w14:textId="77777777" w:rsidR="002C5C96" w:rsidRPr="00E326C6" w:rsidRDefault="002C5C96" w:rsidP="002C5C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00" w:type="dxa"/>
            <w:gridSpan w:val="11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03365762" w14:textId="77777777" w:rsidR="002C5C96" w:rsidRPr="00E326C6" w:rsidRDefault="002C5C96" w:rsidP="002C5C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26C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(должность, подпись)</w:t>
            </w:r>
            <w:r w:rsidRPr="00E326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</w:tbl>
    <w:p w14:paraId="682D9C2B" w14:textId="77777777" w:rsidR="00C425BF" w:rsidRPr="00C425BF" w:rsidRDefault="00C425BF" w:rsidP="00C425BF">
      <w:pPr>
        <w:widowControl w:val="0"/>
        <w:autoSpaceDE w:val="0"/>
        <w:spacing w:after="0" w:line="360" w:lineRule="auto"/>
        <w:ind w:firstLine="709"/>
        <w:jc w:val="center"/>
        <w:rPr>
          <w:rFonts w:ascii="Arial" w:eastAsia="Times New Roman" w:hAnsi="Arial" w:cs="Arial"/>
          <w:b/>
          <w:sz w:val="28"/>
          <w:szCs w:val="28"/>
          <w:lang w:eastAsia="ar-SA"/>
        </w:rPr>
      </w:pPr>
      <w:r w:rsidRPr="00C425BF">
        <w:rPr>
          <w:rFonts w:ascii="Arial" w:eastAsia="Times New Roman" w:hAnsi="Arial" w:cs="Arial"/>
          <w:b/>
          <w:sz w:val="28"/>
          <w:szCs w:val="28"/>
          <w:lang w:eastAsia="ar-SA"/>
        </w:rPr>
        <w:lastRenderedPageBreak/>
        <w:t>Библиография</w:t>
      </w:r>
    </w:p>
    <w:tbl>
      <w:tblPr>
        <w:tblW w:w="0" w:type="auto"/>
        <w:tblInd w:w="7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4"/>
        <w:gridCol w:w="2689"/>
        <w:gridCol w:w="167"/>
        <w:gridCol w:w="6183"/>
      </w:tblGrid>
      <w:tr w:rsidR="00C425BF" w:rsidRPr="00C425BF" w14:paraId="22FB7F97" w14:textId="77777777" w:rsidTr="00D71E46">
        <w:tc>
          <w:tcPr>
            <w:tcW w:w="514" w:type="dxa"/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38CD05C6" w14:textId="77777777" w:rsidR="00C425BF" w:rsidRPr="00C425BF" w:rsidRDefault="00C425BF" w:rsidP="00C425BF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689" w:type="dxa"/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2C6342D7" w14:textId="77777777" w:rsidR="00C425BF" w:rsidRPr="00C425BF" w:rsidRDefault="00C425BF" w:rsidP="00C425BF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67" w:type="dxa"/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7707F7A3" w14:textId="77777777" w:rsidR="00C425BF" w:rsidRPr="00C425BF" w:rsidRDefault="00C425BF" w:rsidP="00C425BF">
            <w:pPr>
              <w:widowControl w:val="0"/>
              <w:autoSpaceDE w:val="0"/>
              <w:spacing w:after="0" w:line="360" w:lineRule="auto"/>
              <w:ind w:firstLine="284"/>
              <w:jc w:val="both"/>
              <w:rPr>
                <w:rFonts w:ascii="Arial" w:eastAsia="Times New Roman" w:hAnsi="Arial" w:cs="Arial"/>
                <w:spacing w:val="2"/>
                <w:sz w:val="24"/>
                <w:szCs w:val="24"/>
                <w:lang w:eastAsia="ar-SA"/>
              </w:rPr>
            </w:pPr>
          </w:p>
        </w:tc>
        <w:tc>
          <w:tcPr>
            <w:tcW w:w="6183" w:type="dxa"/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07B417A3" w14:textId="77777777" w:rsidR="00C425BF" w:rsidRPr="00C425BF" w:rsidRDefault="00C425BF" w:rsidP="00C425BF">
            <w:pPr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</w:p>
        </w:tc>
      </w:tr>
      <w:tr w:rsidR="00C425BF" w:rsidRPr="00C425BF" w14:paraId="27170B01" w14:textId="77777777" w:rsidTr="00D71E46">
        <w:tc>
          <w:tcPr>
            <w:tcW w:w="514" w:type="dxa"/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255A8040" w14:textId="77777777" w:rsidR="00C425BF" w:rsidRPr="00C425BF" w:rsidRDefault="00C425BF" w:rsidP="00C425BF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  <w:r w:rsidRPr="00C425BF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[</w:t>
            </w:r>
            <w:r w:rsidRPr="00C425BF">
              <w:rPr>
                <w:rFonts w:ascii="Arial" w:eastAsia="Times New Roman" w:hAnsi="Arial" w:cs="Arial"/>
                <w:spacing w:val="2"/>
                <w:sz w:val="24"/>
                <w:szCs w:val="24"/>
                <w:lang w:val="en-US" w:eastAsia="ru-RU"/>
              </w:rPr>
              <w:t>1</w:t>
            </w:r>
            <w:r w:rsidRPr="00C425BF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9039" w:type="dxa"/>
            <w:gridSpan w:val="3"/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1DB44064" w14:textId="0922C76F" w:rsidR="00C425BF" w:rsidRPr="00C425BF" w:rsidRDefault="00C425BF" w:rsidP="00C425BF">
            <w:pPr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  <w:r w:rsidRPr="00C425BF">
              <w:rPr>
                <w:rFonts w:ascii="Arial" w:hAnsi="Arial" w:cs="Arial"/>
                <w:sz w:val="24"/>
                <w:szCs w:val="24"/>
              </w:rPr>
              <w:t>Методика определения формальдегида с ацетилацетоновым реактивом: Утв. зам. Гл. гос. санитарного врача СССР 31.05.85 г. N 3900-85</w:t>
            </w:r>
          </w:p>
        </w:tc>
      </w:tr>
      <w:tr w:rsidR="00C425BF" w:rsidRPr="00C425BF" w14:paraId="5AB81DC1" w14:textId="77777777" w:rsidTr="00D71E46">
        <w:trPr>
          <w:trHeight w:val="80"/>
        </w:trPr>
        <w:tc>
          <w:tcPr>
            <w:tcW w:w="514" w:type="dxa"/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3A0DF490" w14:textId="77777777" w:rsidR="00C425BF" w:rsidRPr="00C425BF" w:rsidRDefault="00C425BF" w:rsidP="00C425BF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  <w:r w:rsidRPr="00C425BF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[2]</w:t>
            </w:r>
          </w:p>
        </w:tc>
        <w:tc>
          <w:tcPr>
            <w:tcW w:w="9039" w:type="dxa"/>
            <w:gridSpan w:val="3"/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5B5B5AD2" w14:textId="7E58CA02" w:rsidR="00C425BF" w:rsidRPr="00C425BF" w:rsidRDefault="00C425BF" w:rsidP="00C425BF">
            <w:pPr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  <w:r w:rsidRPr="00C425BF">
              <w:rPr>
                <w:rFonts w:ascii="Arial" w:hAnsi="Arial" w:cs="Arial"/>
                <w:sz w:val="24"/>
                <w:szCs w:val="24"/>
              </w:rPr>
              <w:t>Методика определения фенола по реакции с паранитроанилином. Колориметрический метод. Руководство по контролю загрязнения атмосферы: Утв. Гл. гос. санитарным врачом СССР и Госкомитетом по гидрометеорологии и контролю природной среды. - Л.: Гидрометеоиздат, 1979</w:t>
            </w:r>
          </w:p>
        </w:tc>
      </w:tr>
      <w:tr w:rsidR="00C425BF" w:rsidRPr="00C425BF" w14:paraId="5AEEFCE2" w14:textId="77777777" w:rsidTr="00D71E46">
        <w:trPr>
          <w:trHeight w:val="80"/>
        </w:trPr>
        <w:tc>
          <w:tcPr>
            <w:tcW w:w="514" w:type="dxa"/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645A56E5" w14:textId="77777777" w:rsidR="00C425BF" w:rsidRPr="00C425BF" w:rsidRDefault="00C425BF" w:rsidP="00C425BF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  <w:r w:rsidRPr="00C425BF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[3]</w:t>
            </w:r>
          </w:p>
        </w:tc>
        <w:tc>
          <w:tcPr>
            <w:tcW w:w="9039" w:type="dxa"/>
            <w:gridSpan w:val="3"/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3A549BEF" w14:textId="42C0F3F7" w:rsidR="00C425BF" w:rsidRPr="00C425BF" w:rsidRDefault="00C425BF" w:rsidP="00C425BF">
            <w:pPr>
              <w:keepNext/>
              <w:widowControl w:val="0"/>
              <w:numPr>
                <w:ilvl w:val="2"/>
                <w:numId w:val="0"/>
              </w:numPr>
              <w:shd w:val="clear" w:color="auto" w:fill="FFFFFF"/>
              <w:tabs>
                <w:tab w:val="num" w:pos="0"/>
              </w:tabs>
              <w:autoSpaceDE w:val="0"/>
              <w:spacing w:after="0" w:line="360" w:lineRule="auto"/>
              <w:jc w:val="both"/>
              <w:outlineLvl w:val="2"/>
              <w:rPr>
                <w:rFonts w:ascii="Arial" w:eastAsia="Times New Roman" w:hAnsi="Arial" w:cs="Arial"/>
                <w:kern w:val="1"/>
                <w:sz w:val="24"/>
                <w:szCs w:val="24"/>
                <w:lang w:val="x-none" w:eastAsia="ru-RU"/>
              </w:rPr>
            </w:pPr>
            <w:r w:rsidRPr="00C425BF">
              <w:rPr>
                <w:rFonts w:ascii="Arial" w:hAnsi="Arial" w:cs="Arial"/>
                <w:sz w:val="24"/>
                <w:szCs w:val="24"/>
              </w:rPr>
              <w:t>Методические указания на определение вредных веществ в воздухе. - Выпуск XIII. - М.: ЦРИА, Морфлот, 1979</w:t>
            </w:r>
          </w:p>
        </w:tc>
      </w:tr>
      <w:tr w:rsidR="00C425BF" w:rsidRPr="00C425BF" w14:paraId="10AB2C5E" w14:textId="77777777" w:rsidTr="00D71E46">
        <w:trPr>
          <w:trHeight w:val="80"/>
        </w:trPr>
        <w:tc>
          <w:tcPr>
            <w:tcW w:w="514" w:type="dxa"/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1D685ADF" w14:textId="77777777" w:rsidR="00C425BF" w:rsidRPr="00C425BF" w:rsidRDefault="00C425BF" w:rsidP="00C425BF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  <w:r w:rsidRPr="00C425BF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>[4]</w:t>
            </w:r>
          </w:p>
        </w:tc>
        <w:tc>
          <w:tcPr>
            <w:tcW w:w="9039" w:type="dxa"/>
            <w:gridSpan w:val="3"/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1B25B55B" w14:textId="4D1118FB" w:rsidR="00C425BF" w:rsidRPr="00C425BF" w:rsidRDefault="00C425BF" w:rsidP="00C425BF">
            <w:pPr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</w:pPr>
            <w:r w:rsidRPr="00C425BF">
              <w:rPr>
                <w:rFonts w:ascii="Arial" w:hAnsi="Arial" w:cs="Arial"/>
                <w:sz w:val="24"/>
                <w:szCs w:val="24"/>
              </w:rPr>
              <w:t>Сборник методик по определению концентрации загрязняющих веществ в промышленных выбросах*. - Л.: Гидрометеоиздат, 1987</w:t>
            </w:r>
          </w:p>
        </w:tc>
      </w:tr>
    </w:tbl>
    <w:p w14:paraId="3559B130" w14:textId="77777777" w:rsidR="00C425BF" w:rsidRPr="00C425BF" w:rsidRDefault="00C425BF" w:rsidP="00C425BF">
      <w:pPr>
        <w:spacing w:after="0" w:line="360" w:lineRule="auto"/>
        <w:ind w:firstLine="720"/>
        <w:jc w:val="both"/>
        <w:rPr>
          <w:rFonts w:ascii="Arial" w:eastAsia="Times New Roman" w:hAnsi="Arial" w:cs="Arial"/>
          <w:sz w:val="24"/>
          <w:szCs w:val="20"/>
          <w:lang w:eastAsia="ar-SA"/>
        </w:rPr>
      </w:pPr>
    </w:p>
    <w:p w14:paraId="4CEF5D99" w14:textId="77777777" w:rsidR="00C425BF" w:rsidRPr="00C425BF" w:rsidRDefault="00C425BF" w:rsidP="00C425BF">
      <w:pPr>
        <w:spacing w:after="0" w:line="360" w:lineRule="auto"/>
        <w:ind w:firstLine="720"/>
        <w:jc w:val="both"/>
        <w:rPr>
          <w:rFonts w:ascii="Arial" w:eastAsia="Times New Roman" w:hAnsi="Arial" w:cs="Arial"/>
          <w:sz w:val="24"/>
          <w:szCs w:val="20"/>
          <w:lang w:eastAsia="ar-SA"/>
        </w:rPr>
      </w:pPr>
    </w:p>
    <w:p w14:paraId="15E68449" w14:textId="77777777" w:rsidR="00C425BF" w:rsidRPr="00C425BF" w:rsidRDefault="00C425BF" w:rsidP="00C425BF">
      <w:pPr>
        <w:widowControl w:val="0"/>
        <w:autoSpaceDE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14:paraId="003A2D56" w14:textId="41531AB5" w:rsidR="00C425BF" w:rsidRDefault="00C425BF">
      <w:pPr>
        <w:rPr>
          <w:sz w:val="28"/>
          <w:szCs w:val="28"/>
        </w:rPr>
      </w:pPr>
    </w:p>
    <w:p w14:paraId="2C3479D5" w14:textId="77777777" w:rsidR="00C425BF" w:rsidRDefault="00C425B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56562194" w14:textId="77777777" w:rsidR="007A25DD" w:rsidRDefault="007A25DD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4565"/>
        <w:gridCol w:w="1885"/>
        <w:gridCol w:w="3187"/>
      </w:tblGrid>
      <w:tr w:rsidR="00425A85" w:rsidRPr="00425A85" w14:paraId="3BE3960A" w14:textId="77777777" w:rsidTr="00D14D5A">
        <w:tc>
          <w:tcPr>
            <w:tcW w:w="4678" w:type="dxa"/>
            <w:shd w:val="clear" w:color="auto" w:fill="auto"/>
          </w:tcPr>
          <w:p w14:paraId="45F2713F" w14:textId="643B8885" w:rsidR="00425A85" w:rsidRPr="00425A85" w:rsidRDefault="00425A85" w:rsidP="00425A85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УДК </w:t>
            </w:r>
          </w:p>
        </w:tc>
        <w:tc>
          <w:tcPr>
            <w:tcW w:w="1933" w:type="dxa"/>
            <w:shd w:val="clear" w:color="auto" w:fill="auto"/>
          </w:tcPr>
          <w:p w14:paraId="00EF5389" w14:textId="77777777" w:rsidR="00425A85" w:rsidRPr="00425A85" w:rsidRDefault="00425A85" w:rsidP="00425A85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42" w:type="dxa"/>
            <w:shd w:val="clear" w:color="auto" w:fill="auto"/>
          </w:tcPr>
          <w:p w14:paraId="7864537B" w14:textId="429F973A" w:rsidR="00425A85" w:rsidRPr="00425A85" w:rsidRDefault="00425A85" w:rsidP="00425A85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МКС 91.100.60</w:t>
            </w:r>
          </w:p>
        </w:tc>
      </w:tr>
    </w:tbl>
    <w:p w14:paraId="24FFC27E" w14:textId="77777777" w:rsidR="00425A85" w:rsidRPr="00425A85" w:rsidRDefault="00425A85" w:rsidP="00425A85">
      <w:pPr>
        <w:spacing w:after="0" w:line="36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425A85" w:rsidRPr="00425A85" w14:paraId="480C3E7E" w14:textId="77777777" w:rsidTr="00D14D5A">
        <w:trPr>
          <w:trHeight w:val="592"/>
        </w:trPr>
        <w:tc>
          <w:tcPr>
            <w:tcW w:w="10137" w:type="dxa"/>
            <w:shd w:val="clear" w:color="auto" w:fill="auto"/>
          </w:tcPr>
          <w:p w14:paraId="02D532D8" w14:textId="7F7953EC" w:rsidR="00425A85" w:rsidRPr="00425A85" w:rsidRDefault="00425A85" w:rsidP="00425A85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425A85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Ключевые слова: </w:t>
            </w:r>
          </w:p>
        </w:tc>
      </w:tr>
    </w:tbl>
    <w:p w14:paraId="18C64032" w14:textId="77777777" w:rsidR="00425A85" w:rsidRDefault="00425A85" w:rsidP="00425A85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C958C5A" w14:textId="77777777" w:rsidR="00425A85" w:rsidRDefault="00425A85" w:rsidP="00425A85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40365035" w14:textId="77777777" w:rsidR="00425A85" w:rsidRPr="00425A85" w:rsidRDefault="00425A85" w:rsidP="00425A85">
      <w:pPr>
        <w:spacing w:after="0" w:line="360" w:lineRule="auto"/>
        <w:jc w:val="both"/>
        <w:rPr>
          <w:rFonts w:ascii="Arial" w:eastAsia="Times New Roman" w:hAnsi="Arial" w:cs="Arial"/>
          <w:sz w:val="28"/>
          <w:szCs w:val="28"/>
          <w:lang w:eastAsia="ar-SA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2424"/>
        <w:gridCol w:w="2616"/>
      </w:tblGrid>
      <w:tr w:rsidR="00425A85" w:rsidRPr="00425A85" w14:paraId="3997331E" w14:textId="77777777" w:rsidTr="00425A85">
        <w:tc>
          <w:tcPr>
            <w:tcW w:w="4531" w:type="dxa"/>
          </w:tcPr>
          <w:p w14:paraId="147C3D46" w14:textId="00B5ABBC" w:rsidR="00425A85" w:rsidRPr="00425A85" w:rsidRDefault="00425A85" w:rsidP="00425A8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425A85">
              <w:rPr>
                <w:rFonts w:ascii="Arial" w:hAnsi="Arial" w:cs="Arial"/>
                <w:sz w:val="24"/>
                <w:szCs w:val="24"/>
              </w:rPr>
              <w:t>Разработчик: Ассоциация «Росизол»</w:t>
            </w:r>
          </w:p>
        </w:tc>
        <w:tc>
          <w:tcPr>
            <w:tcW w:w="2424" w:type="dxa"/>
          </w:tcPr>
          <w:p w14:paraId="7D4750FC" w14:textId="77777777" w:rsidR="00425A85" w:rsidRPr="00425A85" w:rsidRDefault="00425A85" w:rsidP="00425A85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6" w:type="dxa"/>
          </w:tcPr>
          <w:p w14:paraId="33FADA58" w14:textId="77777777" w:rsidR="00425A85" w:rsidRPr="00425A85" w:rsidRDefault="00425A85" w:rsidP="00425A85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1343" w:rsidRPr="00425A85" w14:paraId="3DDF56CE" w14:textId="4E5BE048" w:rsidTr="00425A85">
        <w:tc>
          <w:tcPr>
            <w:tcW w:w="4531" w:type="dxa"/>
          </w:tcPr>
          <w:p w14:paraId="042609D9" w14:textId="15513DA1" w:rsidR="00031343" w:rsidRPr="00425A85" w:rsidRDefault="00031343" w:rsidP="00425A8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425A85">
              <w:rPr>
                <w:rFonts w:ascii="Arial" w:hAnsi="Arial" w:cs="Arial"/>
                <w:sz w:val="24"/>
                <w:szCs w:val="24"/>
              </w:rPr>
              <w:t xml:space="preserve">Исполнительный директор </w:t>
            </w:r>
          </w:p>
        </w:tc>
        <w:tc>
          <w:tcPr>
            <w:tcW w:w="2424" w:type="dxa"/>
          </w:tcPr>
          <w:p w14:paraId="42547A29" w14:textId="5D469722" w:rsidR="00031343" w:rsidRPr="00425A85" w:rsidRDefault="00031343" w:rsidP="00425A85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6" w:type="dxa"/>
          </w:tcPr>
          <w:p w14:paraId="35B812FB" w14:textId="1A364CA1" w:rsidR="00031343" w:rsidRPr="00425A85" w:rsidRDefault="00031343" w:rsidP="00425A85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5A85">
              <w:rPr>
                <w:rFonts w:ascii="Arial" w:hAnsi="Arial" w:cs="Arial"/>
                <w:sz w:val="24"/>
                <w:szCs w:val="24"/>
              </w:rPr>
              <w:t xml:space="preserve">Свиридова Е.В.                               </w:t>
            </w:r>
          </w:p>
        </w:tc>
      </w:tr>
    </w:tbl>
    <w:p w14:paraId="2A0F532B" w14:textId="0B66DC81" w:rsidR="00126895" w:rsidRPr="00425A85" w:rsidRDefault="00126895" w:rsidP="00425A85">
      <w:pPr>
        <w:spacing w:after="0" w:line="360" w:lineRule="auto"/>
        <w:rPr>
          <w:rFonts w:ascii="Arial" w:hAnsi="Arial" w:cs="Arial"/>
          <w:sz w:val="24"/>
          <w:szCs w:val="24"/>
        </w:rPr>
      </w:pPr>
    </w:p>
    <w:sectPr w:rsidR="00126895" w:rsidRPr="00425A85" w:rsidSect="00713DB8">
      <w:headerReference w:type="even" r:id="rId34"/>
      <w:headerReference w:type="default" r:id="rId35"/>
      <w:footerReference w:type="even" r:id="rId36"/>
      <w:footerReference w:type="default" r:id="rId37"/>
      <w:headerReference w:type="first" r:id="rId38"/>
      <w:footerReference w:type="first" r:id="rId39"/>
      <w:pgSz w:w="11906" w:h="16838"/>
      <w:pgMar w:top="1134" w:right="1418" w:bottom="1134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2BBFD4" w14:textId="77777777" w:rsidR="00D359E5" w:rsidRDefault="00D359E5">
      <w:pPr>
        <w:spacing w:after="0" w:line="240" w:lineRule="auto"/>
      </w:pPr>
      <w:r>
        <w:separator/>
      </w:r>
    </w:p>
  </w:endnote>
  <w:endnote w:type="continuationSeparator" w:id="0">
    <w:p w14:paraId="5DD72FE1" w14:textId="77777777" w:rsidR="00D359E5" w:rsidRDefault="00D35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738BDD" w14:textId="5D94F8C4" w:rsidR="006F5F59" w:rsidRPr="00727196" w:rsidRDefault="00727196" w:rsidP="0046621F">
    <w:pPr>
      <w:pStyle w:val="af1"/>
      <w:spacing w:before="240"/>
      <w:rPr>
        <w:rFonts w:ascii="Arial" w:hAnsi="Arial" w:cs="Arial"/>
        <w:sz w:val="22"/>
        <w:szCs w:val="22"/>
        <w:lang w:val="en-US"/>
      </w:rPr>
    </w:pPr>
    <w:r>
      <w:rPr>
        <w:rFonts w:ascii="Arial" w:hAnsi="Arial" w:cs="Arial"/>
        <w:sz w:val="22"/>
        <w:szCs w:val="22"/>
        <w:lang w:val="en-US"/>
      </w:rPr>
      <w:t>II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2FC9F" w14:textId="1ADBCEEF" w:rsidR="006F5F59" w:rsidRPr="00727196" w:rsidRDefault="00727196" w:rsidP="0046621F">
    <w:pPr>
      <w:pStyle w:val="af1"/>
      <w:spacing w:before="240"/>
      <w:jc w:val="right"/>
      <w:rPr>
        <w:rFonts w:ascii="Arial" w:hAnsi="Arial" w:cs="Arial"/>
        <w:sz w:val="22"/>
        <w:szCs w:val="22"/>
        <w:lang w:val="en-US"/>
      </w:rPr>
    </w:pPr>
    <w:r w:rsidRPr="00727196">
      <w:rPr>
        <w:rFonts w:ascii="Arial" w:hAnsi="Arial" w:cs="Arial"/>
        <w:sz w:val="22"/>
        <w:szCs w:val="22"/>
        <w:lang w:val="en-US"/>
      </w:rPr>
      <w:t>III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DA424D" w14:textId="0B0A895B" w:rsidR="00727196" w:rsidRDefault="00727196">
    <w:pPr>
      <w:pStyle w:val="af1"/>
      <w:jc w:val="right"/>
    </w:pPr>
  </w:p>
  <w:p w14:paraId="13C1AB6D" w14:textId="77777777" w:rsidR="00727196" w:rsidRDefault="00727196">
    <w:pPr>
      <w:pStyle w:val="af1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2F9FC6" w14:textId="01C94EF9" w:rsidR="00727196" w:rsidRPr="00727196" w:rsidRDefault="00727196">
    <w:pPr>
      <w:pStyle w:val="af1"/>
      <w:rPr>
        <w:rFonts w:ascii="Arial" w:hAnsi="Arial" w:cs="Arial"/>
        <w:sz w:val="22"/>
        <w:szCs w:val="22"/>
        <w:lang w:val="en-US"/>
      </w:rPr>
    </w:pPr>
    <w:r w:rsidRPr="00727196">
      <w:rPr>
        <w:rFonts w:ascii="Arial" w:hAnsi="Arial" w:cs="Arial"/>
        <w:sz w:val="22"/>
        <w:szCs w:val="22"/>
        <w:lang w:val="en-US"/>
      </w:rPr>
      <w:t>IV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40232689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314B42E2" w14:textId="60220244" w:rsidR="006F5F59" w:rsidRPr="00293185" w:rsidRDefault="006F5F59" w:rsidP="00293185">
        <w:pPr>
          <w:pStyle w:val="af1"/>
          <w:spacing w:before="240"/>
          <w:rPr>
            <w:rFonts w:ascii="Arial" w:hAnsi="Arial" w:cs="Arial"/>
            <w:sz w:val="22"/>
            <w:szCs w:val="22"/>
          </w:rPr>
        </w:pPr>
        <w:r w:rsidRPr="00293185">
          <w:rPr>
            <w:rFonts w:ascii="Arial" w:hAnsi="Arial" w:cs="Arial"/>
            <w:sz w:val="22"/>
            <w:szCs w:val="22"/>
          </w:rPr>
          <w:fldChar w:fldCharType="begin"/>
        </w:r>
        <w:r w:rsidRPr="00293185">
          <w:rPr>
            <w:rFonts w:ascii="Arial" w:hAnsi="Arial" w:cs="Arial"/>
            <w:sz w:val="22"/>
            <w:szCs w:val="22"/>
          </w:rPr>
          <w:instrText>PAGE   \* MERGEFORMAT</w:instrText>
        </w:r>
        <w:r w:rsidRPr="00293185">
          <w:rPr>
            <w:rFonts w:ascii="Arial" w:hAnsi="Arial" w:cs="Arial"/>
            <w:sz w:val="22"/>
            <w:szCs w:val="22"/>
          </w:rPr>
          <w:fldChar w:fldCharType="separate"/>
        </w:r>
        <w:r w:rsidR="00DC2096">
          <w:rPr>
            <w:rFonts w:ascii="Arial" w:hAnsi="Arial" w:cs="Arial"/>
            <w:noProof/>
            <w:sz w:val="22"/>
            <w:szCs w:val="22"/>
          </w:rPr>
          <w:t>4</w:t>
        </w:r>
        <w:r w:rsidRPr="00293185">
          <w:rPr>
            <w:rFonts w:ascii="Arial" w:hAnsi="Arial" w:cs="Arial"/>
            <w:sz w:val="22"/>
            <w:szCs w:val="22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09328783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6BFEA18E" w14:textId="04DE1BE9" w:rsidR="006F5F59" w:rsidRPr="00293185" w:rsidRDefault="006F5F59" w:rsidP="00293185">
        <w:pPr>
          <w:pStyle w:val="af1"/>
          <w:spacing w:before="240"/>
          <w:jc w:val="right"/>
          <w:rPr>
            <w:rFonts w:ascii="Arial" w:hAnsi="Arial" w:cs="Arial"/>
            <w:sz w:val="22"/>
            <w:szCs w:val="22"/>
          </w:rPr>
        </w:pPr>
        <w:r w:rsidRPr="00293185">
          <w:rPr>
            <w:rFonts w:ascii="Arial" w:hAnsi="Arial" w:cs="Arial"/>
            <w:sz w:val="22"/>
            <w:szCs w:val="22"/>
          </w:rPr>
          <w:fldChar w:fldCharType="begin"/>
        </w:r>
        <w:r w:rsidRPr="00293185">
          <w:rPr>
            <w:rFonts w:ascii="Arial" w:hAnsi="Arial" w:cs="Arial"/>
            <w:sz w:val="22"/>
            <w:szCs w:val="22"/>
          </w:rPr>
          <w:instrText>PAGE   \* MERGEFORMAT</w:instrText>
        </w:r>
        <w:r w:rsidRPr="00293185">
          <w:rPr>
            <w:rFonts w:ascii="Arial" w:hAnsi="Arial" w:cs="Arial"/>
            <w:sz w:val="22"/>
            <w:szCs w:val="22"/>
          </w:rPr>
          <w:fldChar w:fldCharType="separate"/>
        </w:r>
        <w:r w:rsidR="00DC2096">
          <w:rPr>
            <w:rFonts w:ascii="Arial" w:hAnsi="Arial" w:cs="Arial"/>
            <w:noProof/>
            <w:sz w:val="22"/>
            <w:szCs w:val="22"/>
          </w:rPr>
          <w:t>3</w:t>
        </w:r>
        <w:r w:rsidRPr="00293185">
          <w:rPr>
            <w:rFonts w:ascii="Arial" w:hAnsi="Arial" w:cs="Arial"/>
            <w:sz w:val="22"/>
            <w:szCs w:val="22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61000" w14:textId="3CF0C5CC" w:rsidR="00DC2096" w:rsidRPr="00DC2096" w:rsidRDefault="00DC2096" w:rsidP="00DC2096">
    <w:pPr>
      <w:pStyle w:val="af1"/>
      <w:pBdr>
        <w:bottom w:val="single" w:sz="6" w:space="1" w:color="auto"/>
      </w:pBdr>
      <w:rPr>
        <w:rFonts w:ascii="Arial" w:hAnsi="Arial" w:cs="Arial"/>
        <w:b/>
        <w:sz w:val="16"/>
        <w:szCs w:val="16"/>
      </w:rPr>
    </w:pPr>
  </w:p>
  <w:p w14:paraId="0683370B" w14:textId="2D309C81" w:rsidR="00DC2096" w:rsidRPr="00DC2096" w:rsidRDefault="00DC2096" w:rsidP="00DC2096">
    <w:pPr>
      <w:pStyle w:val="af1"/>
      <w:rPr>
        <w:rFonts w:ascii="Arial" w:hAnsi="Arial" w:cs="Arial"/>
        <w:b/>
        <w:sz w:val="22"/>
        <w:szCs w:val="22"/>
      </w:rPr>
    </w:pPr>
    <w:r w:rsidRPr="00DC2096">
      <w:rPr>
        <w:rFonts w:ascii="Arial" w:hAnsi="Arial" w:cs="Arial"/>
        <w:b/>
        <w:sz w:val="22"/>
        <w:szCs w:val="22"/>
      </w:rPr>
      <w:t>Проект, окончательная редакция</w:t>
    </w:r>
  </w:p>
  <w:p w14:paraId="272F496E" w14:textId="70BF1B70" w:rsidR="006F5F59" w:rsidRPr="00293185" w:rsidRDefault="006F5F59" w:rsidP="00293185">
    <w:pPr>
      <w:pStyle w:val="af1"/>
      <w:jc w:val="right"/>
      <w:rPr>
        <w:rFonts w:ascii="Arial" w:hAnsi="Arial" w:cs="Arial"/>
        <w:sz w:val="22"/>
        <w:szCs w:val="22"/>
      </w:rPr>
    </w:pPr>
    <w:r w:rsidRPr="00293185">
      <w:rPr>
        <w:rFonts w:ascii="Arial" w:hAnsi="Arial" w:cs="Arial"/>
        <w:sz w:val="22"/>
        <w:szCs w:val="22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8B8277" w14:textId="77777777" w:rsidR="00D359E5" w:rsidRDefault="00D359E5">
      <w:pPr>
        <w:spacing w:after="0" w:line="240" w:lineRule="auto"/>
      </w:pPr>
      <w:r>
        <w:separator/>
      </w:r>
    </w:p>
  </w:footnote>
  <w:footnote w:type="continuationSeparator" w:id="0">
    <w:p w14:paraId="7230CF07" w14:textId="77777777" w:rsidR="00D359E5" w:rsidRDefault="00D359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A178F1" w14:textId="77777777" w:rsidR="006F5F59" w:rsidRDefault="006F5F59" w:rsidP="00CA3837">
    <w:pPr>
      <w:pStyle w:val="af"/>
      <w:jc w:val="both"/>
      <w:rPr>
        <w:rFonts w:ascii="Arial" w:hAnsi="Arial" w:cs="Arial"/>
        <w:b/>
        <w:szCs w:val="24"/>
      </w:rPr>
    </w:pPr>
    <w:r w:rsidRPr="0046621F">
      <w:rPr>
        <w:rFonts w:ascii="Arial" w:hAnsi="Arial" w:cs="Arial"/>
        <w:b/>
        <w:szCs w:val="24"/>
      </w:rPr>
      <w:t>ГОСТ 30643―</w:t>
    </w:r>
  </w:p>
  <w:p w14:paraId="0276D0FC" w14:textId="77777777" w:rsidR="00DC2096" w:rsidRPr="00DC2096" w:rsidRDefault="00DC2096" w:rsidP="00DC2096">
    <w:pPr>
      <w:tabs>
        <w:tab w:val="center" w:pos="4677"/>
        <w:tab w:val="right" w:pos="9355"/>
      </w:tabs>
      <w:spacing w:after="0" w:line="240" w:lineRule="auto"/>
      <w:rPr>
        <w:rFonts w:ascii="Arial" w:eastAsia="Times New Roman" w:hAnsi="Arial" w:cs="Arial"/>
        <w:i/>
        <w:sz w:val="24"/>
        <w:szCs w:val="24"/>
      </w:rPr>
    </w:pPr>
    <w:r w:rsidRPr="00DC2096">
      <w:rPr>
        <w:rFonts w:ascii="Arial" w:eastAsia="Times New Roman" w:hAnsi="Arial" w:cs="Arial"/>
        <w:sz w:val="24"/>
        <w:szCs w:val="24"/>
      </w:rPr>
      <w:t>(</w:t>
    </w:r>
    <w:r w:rsidRPr="00DC2096">
      <w:rPr>
        <w:rFonts w:ascii="Arial" w:eastAsia="Times New Roman" w:hAnsi="Arial" w:cs="Arial"/>
        <w:i/>
        <w:sz w:val="24"/>
        <w:szCs w:val="24"/>
      </w:rPr>
      <w:t>проект, окончательная редакция</w:t>
    </w:r>
    <w:r w:rsidRPr="00DC2096">
      <w:rPr>
        <w:rFonts w:ascii="Arial" w:eastAsia="Times New Roman" w:hAnsi="Arial" w:cs="Arial"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68A902" w14:textId="2D546094" w:rsidR="006F5F59" w:rsidRDefault="006F5F59" w:rsidP="00DC2096">
    <w:pPr>
      <w:pStyle w:val="af"/>
      <w:tabs>
        <w:tab w:val="clear" w:pos="8306"/>
        <w:tab w:val="right" w:pos="7655"/>
        <w:tab w:val="left" w:pos="7797"/>
      </w:tabs>
      <w:ind w:right="2266" w:hanging="284"/>
      <w:jc w:val="right"/>
      <w:rPr>
        <w:rFonts w:ascii="Arial" w:hAnsi="Arial" w:cs="Arial"/>
        <w:b/>
      </w:rPr>
    </w:pPr>
    <w:r w:rsidRPr="0046621F">
      <w:rPr>
        <w:rFonts w:ascii="Arial" w:hAnsi="Arial" w:cs="Arial"/>
        <w:b/>
      </w:rPr>
      <w:t>ГОСТ 30643―</w:t>
    </w:r>
  </w:p>
  <w:p w14:paraId="67783D4C" w14:textId="77777777" w:rsidR="00DC2096" w:rsidRPr="00DC2096" w:rsidRDefault="00DC2096" w:rsidP="00DC2096">
    <w:pPr>
      <w:tabs>
        <w:tab w:val="center" w:pos="4677"/>
        <w:tab w:val="right" w:pos="9355"/>
      </w:tabs>
      <w:spacing w:after="0" w:line="240" w:lineRule="auto"/>
      <w:jc w:val="right"/>
      <w:rPr>
        <w:rFonts w:ascii="Arial" w:eastAsia="Times New Roman" w:hAnsi="Arial" w:cs="Arial"/>
        <w:i/>
        <w:sz w:val="24"/>
        <w:szCs w:val="24"/>
      </w:rPr>
    </w:pPr>
    <w:r w:rsidRPr="00DC2096">
      <w:rPr>
        <w:rFonts w:ascii="Arial" w:eastAsia="Times New Roman" w:hAnsi="Arial" w:cs="Arial"/>
        <w:sz w:val="24"/>
        <w:szCs w:val="24"/>
      </w:rPr>
      <w:t>(</w:t>
    </w:r>
    <w:r w:rsidRPr="00DC2096">
      <w:rPr>
        <w:rFonts w:ascii="Arial" w:eastAsia="Times New Roman" w:hAnsi="Arial" w:cs="Arial"/>
        <w:i/>
        <w:sz w:val="24"/>
        <w:szCs w:val="24"/>
      </w:rPr>
      <w:t>проект, окончательная редакция</w:t>
    </w:r>
    <w:r w:rsidRPr="00DC2096">
      <w:rPr>
        <w:rFonts w:ascii="Arial" w:eastAsia="Times New Roman" w:hAnsi="Arial" w:cs="Arial"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5924EF" w14:textId="77777777" w:rsidR="00727196" w:rsidRDefault="00727196" w:rsidP="00727196">
    <w:pPr>
      <w:pStyle w:val="af"/>
      <w:jc w:val="both"/>
      <w:rPr>
        <w:rFonts w:ascii="Arial" w:hAnsi="Arial" w:cs="Arial"/>
        <w:b/>
        <w:szCs w:val="24"/>
      </w:rPr>
    </w:pPr>
    <w:r w:rsidRPr="0046621F">
      <w:rPr>
        <w:rFonts w:ascii="Arial" w:hAnsi="Arial" w:cs="Arial"/>
        <w:b/>
        <w:szCs w:val="24"/>
      </w:rPr>
      <w:t>ГОСТ 30643―</w:t>
    </w:r>
  </w:p>
  <w:p w14:paraId="5AA314C8" w14:textId="50EDD4B4" w:rsidR="00DC2096" w:rsidRDefault="00DC2096" w:rsidP="00DC2096">
    <w:pPr>
      <w:tabs>
        <w:tab w:val="center" w:pos="4677"/>
        <w:tab w:val="right" w:pos="9355"/>
      </w:tabs>
      <w:spacing w:after="0" w:line="240" w:lineRule="auto"/>
      <w:rPr>
        <w:rFonts w:ascii="Arial" w:hAnsi="Arial" w:cs="Arial"/>
        <w:b/>
        <w:szCs w:val="24"/>
      </w:rPr>
    </w:pPr>
    <w:r w:rsidRPr="00DC2096">
      <w:rPr>
        <w:rFonts w:ascii="Arial" w:eastAsia="Times New Roman" w:hAnsi="Arial" w:cs="Arial"/>
        <w:sz w:val="24"/>
        <w:szCs w:val="24"/>
      </w:rPr>
      <w:t>(</w:t>
    </w:r>
    <w:r w:rsidRPr="00DC2096">
      <w:rPr>
        <w:rFonts w:ascii="Arial" w:eastAsia="Times New Roman" w:hAnsi="Arial" w:cs="Arial"/>
        <w:i/>
        <w:sz w:val="24"/>
        <w:szCs w:val="24"/>
      </w:rPr>
      <w:t>проект, окончательная редакция</w:t>
    </w:r>
    <w:r w:rsidRPr="00DC2096">
      <w:rPr>
        <w:rFonts w:ascii="Arial" w:eastAsia="Times New Roman" w:hAnsi="Arial" w:cs="Arial"/>
        <w:sz w:val="24"/>
        <w:szCs w:val="24"/>
      </w:rPr>
      <w:t>)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4DD375" w14:textId="77777777" w:rsidR="006F5F59" w:rsidRDefault="006F5F59" w:rsidP="00727196">
    <w:pPr>
      <w:pStyle w:val="af"/>
      <w:ind w:right="794"/>
      <w:jc w:val="both"/>
      <w:rPr>
        <w:rFonts w:ascii="Arial" w:hAnsi="Arial" w:cs="Arial"/>
        <w:b/>
        <w:szCs w:val="24"/>
      </w:rPr>
    </w:pPr>
    <w:r w:rsidRPr="0046621F">
      <w:rPr>
        <w:rFonts w:ascii="Arial" w:hAnsi="Arial" w:cs="Arial"/>
        <w:b/>
        <w:szCs w:val="24"/>
      </w:rPr>
      <w:t>ГОСТ 30643―</w:t>
    </w:r>
  </w:p>
  <w:p w14:paraId="6099B82B" w14:textId="77777777" w:rsidR="00DC2096" w:rsidRPr="00DC2096" w:rsidRDefault="00DC2096" w:rsidP="00DC2096">
    <w:pPr>
      <w:tabs>
        <w:tab w:val="center" w:pos="4677"/>
        <w:tab w:val="right" w:pos="9355"/>
      </w:tabs>
      <w:spacing w:after="0" w:line="240" w:lineRule="auto"/>
      <w:rPr>
        <w:rFonts w:ascii="Arial" w:eastAsia="Times New Roman" w:hAnsi="Arial" w:cs="Arial"/>
        <w:i/>
        <w:sz w:val="24"/>
        <w:szCs w:val="24"/>
      </w:rPr>
    </w:pPr>
    <w:r w:rsidRPr="00DC2096">
      <w:rPr>
        <w:rFonts w:ascii="Arial" w:eastAsia="Times New Roman" w:hAnsi="Arial" w:cs="Arial"/>
        <w:sz w:val="24"/>
        <w:szCs w:val="24"/>
      </w:rPr>
      <w:t>(</w:t>
    </w:r>
    <w:r w:rsidRPr="00DC2096">
      <w:rPr>
        <w:rFonts w:ascii="Arial" w:eastAsia="Times New Roman" w:hAnsi="Arial" w:cs="Arial"/>
        <w:i/>
        <w:sz w:val="24"/>
        <w:szCs w:val="24"/>
      </w:rPr>
      <w:t>проект, окончательная редакция</w:t>
    </w:r>
    <w:r w:rsidRPr="00DC2096">
      <w:rPr>
        <w:rFonts w:ascii="Arial" w:eastAsia="Times New Roman" w:hAnsi="Arial" w:cs="Arial"/>
        <w:sz w:val="24"/>
        <w:szCs w:val="24"/>
      </w:rPr>
      <w:t>)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A3A486" w14:textId="77777777" w:rsidR="006F5F59" w:rsidRDefault="006F5F59" w:rsidP="00DC2096">
    <w:pPr>
      <w:pStyle w:val="af"/>
      <w:tabs>
        <w:tab w:val="clear" w:pos="8306"/>
        <w:tab w:val="left" w:pos="6946"/>
        <w:tab w:val="right" w:pos="7371"/>
        <w:tab w:val="left" w:pos="7797"/>
      </w:tabs>
      <w:ind w:right="2266"/>
      <w:jc w:val="right"/>
      <w:rPr>
        <w:rFonts w:ascii="Arial" w:hAnsi="Arial" w:cs="Arial"/>
        <w:b/>
      </w:rPr>
    </w:pPr>
    <w:r w:rsidRPr="0046621F">
      <w:rPr>
        <w:rFonts w:ascii="Arial" w:hAnsi="Arial" w:cs="Arial"/>
        <w:b/>
      </w:rPr>
      <w:t>ГОСТ 30643―</w:t>
    </w:r>
  </w:p>
  <w:p w14:paraId="703304D7" w14:textId="77777777" w:rsidR="00DC2096" w:rsidRPr="00DC2096" w:rsidRDefault="00DC2096" w:rsidP="00DC2096">
    <w:pPr>
      <w:tabs>
        <w:tab w:val="center" w:pos="4677"/>
        <w:tab w:val="right" w:pos="9355"/>
      </w:tabs>
      <w:spacing w:after="0" w:line="240" w:lineRule="auto"/>
      <w:jc w:val="right"/>
      <w:rPr>
        <w:rFonts w:ascii="Arial" w:eastAsia="Times New Roman" w:hAnsi="Arial" w:cs="Arial"/>
        <w:i/>
        <w:sz w:val="24"/>
        <w:szCs w:val="24"/>
      </w:rPr>
    </w:pPr>
    <w:r w:rsidRPr="00DC2096">
      <w:rPr>
        <w:rFonts w:ascii="Arial" w:eastAsia="Times New Roman" w:hAnsi="Arial" w:cs="Arial"/>
        <w:sz w:val="24"/>
        <w:szCs w:val="24"/>
      </w:rPr>
      <w:t>(</w:t>
    </w:r>
    <w:r w:rsidRPr="00DC2096">
      <w:rPr>
        <w:rFonts w:ascii="Arial" w:eastAsia="Times New Roman" w:hAnsi="Arial" w:cs="Arial"/>
        <w:i/>
        <w:sz w:val="24"/>
        <w:szCs w:val="24"/>
      </w:rPr>
      <w:t>проект, окончательная редакция</w:t>
    </w:r>
    <w:r w:rsidRPr="00DC2096">
      <w:rPr>
        <w:rFonts w:ascii="Arial" w:eastAsia="Times New Roman" w:hAnsi="Arial" w:cs="Arial"/>
        <w:sz w:val="24"/>
        <w:szCs w:val="24"/>
      </w:rPr>
      <w:t>)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658E12" w14:textId="17E9672D" w:rsidR="006F5F59" w:rsidRDefault="006F5F59" w:rsidP="00DC2096">
    <w:pPr>
      <w:pStyle w:val="af"/>
      <w:ind w:right="2549"/>
      <w:jc w:val="right"/>
      <w:rPr>
        <w:rFonts w:ascii="Arial" w:hAnsi="Arial" w:cs="Arial"/>
        <w:b/>
        <w:sz w:val="28"/>
        <w:szCs w:val="28"/>
      </w:rPr>
    </w:pPr>
    <w:r w:rsidRPr="00293185">
      <w:rPr>
        <w:rFonts w:ascii="Arial" w:hAnsi="Arial" w:cs="Arial"/>
        <w:b/>
        <w:sz w:val="28"/>
        <w:szCs w:val="28"/>
      </w:rPr>
      <w:t>ГОСТ 30643―</w:t>
    </w:r>
  </w:p>
  <w:p w14:paraId="307A68F3" w14:textId="77777777" w:rsidR="00DC2096" w:rsidRPr="00DC2096" w:rsidRDefault="00DC2096" w:rsidP="00DC2096">
    <w:pPr>
      <w:tabs>
        <w:tab w:val="center" w:pos="4677"/>
        <w:tab w:val="right" w:pos="9355"/>
      </w:tabs>
      <w:spacing w:after="0" w:line="240" w:lineRule="auto"/>
      <w:jc w:val="right"/>
      <w:rPr>
        <w:rFonts w:ascii="Arial" w:eastAsia="Times New Roman" w:hAnsi="Arial" w:cs="Arial"/>
        <w:i/>
        <w:sz w:val="28"/>
        <w:szCs w:val="28"/>
      </w:rPr>
    </w:pPr>
    <w:r w:rsidRPr="00DC2096">
      <w:rPr>
        <w:rFonts w:ascii="Arial" w:eastAsia="Times New Roman" w:hAnsi="Arial" w:cs="Arial"/>
        <w:sz w:val="28"/>
        <w:szCs w:val="28"/>
      </w:rPr>
      <w:t>(</w:t>
    </w:r>
    <w:r w:rsidRPr="00DC2096">
      <w:rPr>
        <w:rFonts w:ascii="Arial" w:eastAsia="Times New Roman" w:hAnsi="Arial" w:cs="Arial"/>
        <w:i/>
        <w:sz w:val="28"/>
        <w:szCs w:val="28"/>
      </w:rPr>
      <w:t>проект, окончательная редакция</w:t>
    </w:r>
    <w:r w:rsidRPr="00DC2096">
      <w:rPr>
        <w:rFonts w:ascii="Arial" w:eastAsia="Times New Roman" w:hAnsi="Arial" w:cs="Arial"/>
        <w:sz w:val="28"/>
        <w:szCs w:val="28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4753E1"/>
    <w:multiLevelType w:val="hybridMultilevel"/>
    <w:tmpl w:val="3AE020F8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mirrorMargins/>
  <w:defaultTabStop w:val="708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C96"/>
    <w:rsid w:val="000238D3"/>
    <w:rsid w:val="00031343"/>
    <w:rsid w:val="00033073"/>
    <w:rsid w:val="00052AFA"/>
    <w:rsid w:val="0007428E"/>
    <w:rsid w:val="00126895"/>
    <w:rsid w:val="00130333"/>
    <w:rsid w:val="00133405"/>
    <w:rsid w:val="001A5CB6"/>
    <w:rsid w:val="001D0589"/>
    <w:rsid w:val="001E2068"/>
    <w:rsid w:val="001F0B35"/>
    <w:rsid w:val="001F6C69"/>
    <w:rsid w:val="00201039"/>
    <w:rsid w:val="00225370"/>
    <w:rsid w:val="00234F25"/>
    <w:rsid w:val="00293185"/>
    <w:rsid w:val="002A4F84"/>
    <w:rsid w:val="002C5C96"/>
    <w:rsid w:val="002E1A20"/>
    <w:rsid w:val="00300277"/>
    <w:rsid w:val="003543D3"/>
    <w:rsid w:val="0035783F"/>
    <w:rsid w:val="00362F3F"/>
    <w:rsid w:val="003701CE"/>
    <w:rsid w:val="003B61AC"/>
    <w:rsid w:val="003D1E26"/>
    <w:rsid w:val="00406248"/>
    <w:rsid w:val="00425A85"/>
    <w:rsid w:val="00427325"/>
    <w:rsid w:val="0046621F"/>
    <w:rsid w:val="00473A41"/>
    <w:rsid w:val="00477587"/>
    <w:rsid w:val="004E1294"/>
    <w:rsid w:val="004E21C5"/>
    <w:rsid w:val="004F1601"/>
    <w:rsid w:val="004F24FE"/>
    <w:rsid w:val="00506A25"/>
    <w:rsid w:val="00530C6E"/>
    <w:rsid w:val="00540EA4"/>
    <w:rsid w:val="00542EDD"/>
    <w:rsid w:val="0056697D"/>
    <w:rsid w:val="00576B05"/>
    <w:rsid w:val="005833C3"/>
    <w:rsid w:val="0058571C"/>
    <w:rsid w:val="006107A8"/>
    <w:rsid w:val="00612C30"/>
    <w:rsid w:val="0061765D"/>
    <w:rsid w:val="00642615"/>
    <w:rsid w:val="00656AAA"/>
    <w:rsid w:val="0066047C"/>
    <w:rsid w:val="00677243"/>
    <w:rsid w:val="006B3E30"/>
    <w:rsid w:val="006F5F59"/>
    <w:rsid w:val="00713DB8"/>
    <w:rsid w:val="00727196"/>
    <w:rsid w:val="0073015B"/>
    <w:rsid w:val="00770B5D"/>
    <w:rsid w:val="0077332E"/>
    <w:rsid w:val="00773840"/>
    <w:rsid w:val="00774343"/>
    <w:rsid w:val="007A25DD"/>
    <w:rsid w:val="007E0CCB"/>
    <w:rsid w:val="00803FDC"/>
    <w:rsid w:val="008218FD"/>
    <w:rsid w:val="00831FD8"/>
    <w:rsid w:val="008626DD"/>
    <w:rsid w:val="008907FC"/>
    <w:rsid w:val="008A5CA0"/>
    <w:rsid w:val="008A77F8"/>
    <w:rsid w:val="008E377E"/>
    <w:rsid w:val="00900951"/>
    <w:rsid w:val="00930620"/>
    <w:rsid w:val="009D5A85"/>
    <w:rsid w:val="009F2A09"/>
    <w:rsid w:val="00A07B73"/>
    <w:rsid w:val="00A858CA"/>
    <w:rsid w:val="00A97DFE"/>
    <w:rsid w:val="00AB00EB"/>
    <w:rsid w:val="00AF521E"/>
    <w:rsid w:val="00AF7DCE"/>
    <w:rsid w:val="00B10F50"/>
    <w:rsid w:val="00B11A24"/>
    <w:rsid w:val="00BD7F61"/>
    <w:rsid w:val="00BF3FC8"/>
    <w:rsid w:val="00C13931"/>
    <w:rsid w:val="00C229B9"/>
    <w:rsid w:val="00C27F12"/>
    <w:rsid w:val="00C324AD"/>
    <w:rsid w:val="00C425BF"/>
    <w:rsid w:val="00C44FC2"/>
    <w:rsid w:val="00C47C78"/>
    <w:rsid w:val="00C70193"/>
    <w:rsid w:val="00C95C86"/>
    <w:rsid w:val="00CA3837"/>
    <w:rsid w:val="00CA4F10"/>
    <w:rsid w:val="00CE50C8"/>
    <w:rsid w:val="00D2377A"/>
    <w:rsid w:val="00D359E5"/>
    <w:rsid w:val="00D41E89"/>
    <w:rsid w:val="00D554D3"/>
    <w:rsid w:val="00D66CDC"/>
    <w:rsid w:val="00D71E46"/>
    <w:rsid w:val="00D75850"/>
    <w:rsid w:val="00D8236E"/>
    <w:rsid w:val="00D945F4"/>
    <w:rsid w:val="00DA6197"/>
    <w:rsid w:val="00DB3603"/>
    <w:rsid w:val="00DC18E5"/>
    <w:rsid w:val="00DC2096"/>
    <w:rsid w:val="00E00614"/>
    <w:rsid w:val="00E00ACF"/>
    <w:rsid w:val="00E20E8F"/>
    <w:rsid w:val="00E269E5"/>
    <w:rsid w:val="00E326C6"/>
    <w:rsid w:val="00E33574"/>
    <w:rsid w:val="00E37BFD"/>
    <w:rsid w:val="00E52437"/>
    <w:rsid w:val="00E55BB4"/>
    <w:rsid w:val="00E800CF"/>
    <w:rsid w:val="00EA63FD"/>
    <w:rsid w:val="00F0351D"/>
    <w:rsid w:val="00F2057E"/>
    <w:rsid w:val="00F21900"/>
    <w:rsid w:val="00F60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14A68AF"/>
  <w15:docId w15:val="{776412D8-529B-4A30-99AE-92509DCA5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C5C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C5C9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2C5C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5C9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C5C9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C5C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2C5C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2C5C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2C5C96"/>
    <w:rPr>
      <w:color w:val="0000FF"/>
      <w:u w:val="single"/>
    </w:rPr>
  </w:style>
  <w:style w:type="paragraph" w:customStyle="1" w:styleId="topleveltext">
    <w:name w:val="topleveltext"/>
    <w:basedOn w:val="a"/>
    <w:rsid w:val="002C5C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annotation reference"/>
    <w:basedOn w:val="a0"/>
    <w:uiPriority w:val="99"/>
    <w:semiHidden/>
    <w:unhideWhenUsed/>
    <w:rsid w:val="0058571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8571C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58571C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58571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58571C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585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8571C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473A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Body Text Indent"/>
    <w:basedOn w:val="a"/>
    <w:link w:val="ac"/>
    <w:rsid w:val="00473A41"/>
    <w:pPr>
      <w:spacing w:after="0" w:line="240" w:lineRule="auto"/>
      <w:ind w:firstLine="45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473A4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473A41"/>
    <w:pPr>
      <w:spacing w:after="0" w:line="240" w:lineRule="auto"/>
      <w:ind w:firstLine="709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73A41"/>
    <w:rPr>
      <w:rFonts w:ascii="Arial" w:eastAsia="Times New Roman" w:hAnsi="Arial" w:cs="Times New Roman"/>
      <w:sz w:val="20"/>
      <w:szCs w:val="20"/>
      <w:lang w:eastAsia="ru-RU"/>
    </w:rPr>
  </w:style>
  <w:style w:type="table" w:styleId="ad">
    <w:name w:val="Table Grid"/>
    <w:basedOn w:val="a1"/>
    <w:rsid w:val="00031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 Spacing"/>
    <w:uiPriority w:val="1"/>
    <w:qFormat/>
    <w:rsid w:val="00D945F4"/>
    <w:pPr>
      <w:spacing w:after="0" w:line="240" w:lineRule="auto"/>
    </w:pPr>
  </w:style>
  <w:style w:type="paragraph" w:styleId="af">
    <w:name w:val="header"/>
    <w:basedOn w:val="a"/>
    <w:link w:val="af0"/>
    <w:uiPriority w:val="99"/>
    <w:rsid w:val="0022537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af0">
    <w:name w:val="Верхний колонтитул Знак"/>
    <w:basedOn w:val="a0"/>
    <w:link w:val="af"/>
    <w:uiPriority w:val="99"/>
    <w:rsid w:val="00225370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f1">
    <w:name w:val="footer"/>
    <w:basedOn w:val="a"/>
    <w:link w:val="af2"/>
    <w:uiPriority w:val="99"/>
    <w:rsid w:val="0022537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af2">
    <w:name w:val="Нижний колонтитул Знак"/>
    <w:basedOn w:val="a0"/>
    <w:link w:val="af1"/>
    <w:uiPriority w:val="99"/>
    <w:rsid w:val="00225370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FontStyle50">
    <w:name w:val="Font Style50"/>
    <w:uiPriority w:val="99"/>
    <w:rsid w:val="00225370"/>
    <w:rPr>
      <w:rFonts w:ascii="Times New Roman" w:hAnsi="Times New Roman" w:cs="Times New Roman"/>
      <w:sz w:val="20"/>
      <w:szCs w:val="20"/>
    </w:rPr>
  </w:style>
  <w:style w:type="character" w:customStyle="1" w:styleId="FontStyle72">
    <w:name w:val="Font Style72"/>
    <w:rsid w:val="00225370"/>
    <w:rPr>
      <w:rFonts w:ascii="Times New Roman" w:hAnsi="Times New Roman" w:cs="Times New Roman"/>
      <w:sz w:val="16"/>
      <w:szCs w:val="16"/>
    </w:rPr>
  </w:style>
  <w:style w:type="paragraph" w:styleId="af3">
    <w:name w:val="Body Text"/>
    <w:basedOn w:val="a"/>
    <w:link w:val="af4"/>
    <w:semiHidden/>
    <w:unhideWhenUsed/>
    <w:rsid w:val="00225370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af4">
    <w:name w:val="Основной текст Знак"/>
    <w:basedOn w:val="a0"/>
    <w:link w:val="af3"/>
    <w:semiHidden/>
    <w:rsid w:val="00225370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f5">
    <w:name w:val="footnote text"/>
    <w:basedOn w:val="a"/>
    <w:link w:val="af6"/>
    <w:uiPriority w:val="99"/>
    <w:semiHidden/>
    <w:unhideWhenUsed/>
    <w:rsid w:val="004E21C5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4E21C5"/>
    <w:rPr>
      <w:sz w:val="20"/>
      <w:szCs w:val="20"/>
    </w:rPr>
  </w:style>
  <w:style w:type="character" w:styleId="af7">
    <w:name w:val="footnote reference"/>
    <w:basedOn w:val="a0"/>
    <w:uiPriority w:val="99"/>
    <w:semiHidden/>
    <w:unhideWhenUsed/>
    <w:rsid w:val="004E21C5"/>
    <w:rPr>
      <w:vertAlign w:val="superscript"/>
    </w:rPr>
  </w:style>
  <w:style w:type="character" w:styleId="af8">
    <w:name w:val="Placeholder Text"/>
    <w:basedOn w:val="a0"/>
    <w:uiPriority w:val="99"/>
    <w:semiHidden/>
    <w:rsid w:val="004E21C5"/>
    <w:rPr>
      <w:color w:val="808080"/>
    </w:rPr>
  </w:style>
  <w:style w:type="paragraph" w:styleId="af9">
    <w:name w:val="List Paragraph"/>
    <w:basedOn w:val="a"/>
    <w:uiPriority w:val="34"/>
    <w:qFormat/>
    <w:rsid w:val="00D41E89"/>
    <w:pPr>
      <w:ind w:left="720"/>
      <w:contextualSpacing/>
    </w:pPr>
  </w:style>
  <w:style w:type="paragraph" w:customStyle="1" w:styleId="11">
    <w:name w:val="1"/>
    <w:basedOn w:val="a"/>
    <w:rsid w:val="008218FD"/>
    <w:pPr>
      <w:spacing w:line="240" w:lineRule="exact"/>
    </w:pPr>
    <w:rPr>
      <w:rFonts w:ascii="Arial" w:eastAsia="Times New Roman" w:hAnsi="Arial" w:cs="Arial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9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42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24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5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69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9829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1756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6523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1423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4723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3325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133239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12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25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66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50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4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082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2773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1351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3792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7697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7928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6463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yperlink" Target="http://docs.cntd.ru/document/1200019010" TargetMode="External"/><Relationship Id="rId26" Type="http://schemas.openxmlformats.org/officeDocument/2006/relationships/hyperlink" Target="http://docs.cntd.ru/document/1200024081" TargetMode="External"/><Relationship Id="rId39" Type="http://schemas.openxmlformats.org/officeDocument/2006/relationships/footer" Target="footer7.xml"/><Relationship Id="rId21" Type="http://schemas.openxmlformats.org/officeDocument/2006/relationships/hyperlink" Target="http://docs.cntd.ru/document/1200024081" TargetMode="External"/><Relationship Id="rId34" Type="http://schemas.openxmlformats.org/officeDocument/2006/relationships/header" Target="header4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docs.cntd.ru/document/1200004030" TargetMode="External"/><Relationship Id="rId20" Type="http://schemas.openxmlformats.org/officeDocument/2006/relationships/hyperlink" Target="http://docs.cntd.ru/document/1200024073" TargetMode="External"/><Relationship Id="rId29" Type="http://schemas.openxmlformats.org/officeDocument/2006/relationships/hyperlink" Target="http://docs.cntd.ru/document/1200019010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yperlink" Target="http://docs.cntd.ru/document/1200007578" TargetMode="External"/><Relationship Id="rId32" Type="http://schemas.openxmlformats.org/officeDocument/2006/relationships/image" Target="media/image3.png"/><Relationship Id="rId37" Type="http://schemas.openxmlformats.org/officeDocument/2006/relationships/footer" Target="footer6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yperlink" Target="http://docs.cntd.ru/document/901710454" TargetMode="External"/><Relationship Id="rId28" Type="http://schemas.openxmlformats.org/officeDocument/2006/relationships/hyperlink" Target="http://docs.cntd.ru/document/1200035187" TargetMode="External"/><Relationship Id="rId36" Type="http://schemas.openxmlformats.org/officeDocument/2006/relationships/footer" Target="footer5.xml"/><Relationship Id="rId10" Type="http://schemas.openxmlformats.org/officeDocument/2006/relationships/header" Target="header2.xml"/><Relationship Id="rId19" Type="http://schemas.openxmlformats.org/officeDocument/2006/relationships/hyperlink" Target="http://docs.cntd.ru/document/1200005680" TargetMode="External"/><Relationship Id="rId31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Relationship Id="rId22" Type="http://schemas.openxmlformats.org/officeDocument/2006/relationships/hyperlink" Target="http://docs.cntd.ru/document/1200007578" TargetMode="External"/><Relationship Id="rId27" Type="http://schemas.openxmlformats.org/officeDocument/2006/relationships/hyperlink" Target="http://docs.cntd.ru/document/1200024073" TargetMode="External"/><Relationship Id="rId30" Type="http://schemas.openxmlformats.org/officeDocument/2006/relationships/hyperlink" Target="http://docs.cntd.ru/document/1200005680" TargetMode="External"/><Relationship Id="rId35" Type="http://schemas.openxmlformats.org/officeDocument/2006/relationships/header" Target="header5.xml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yperlink" Target="http://docs.cntd.ru/document/1200009264" TargetMode="External"/><Relationship Id="rId25" Type="http://schemas.openxmlformats.org/officeDocument/2006/relationships/hyperlink" Target="http://docs.cntd.ru/document/1200004030" TargetMode="External"/><Relationship Id="rId33" Type="http://schemas.openxmlformats.org/officeDocument/2006/relationships/image" Target="media/image4.gif"/><Relationship Id="rId38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F4EDC5-0884-4D28-987E-AD2414B0B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23</Pages>
  <Words>4199</Words>
  <Characters>23940</Characters>
  <Application>Microsoft Office Word</Application>
  <DocSecurity>0</DocSecurity>
  <Lines>199</Lines>
  <Paragraphs>56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SAINT-GOBAIN 1.1</Company>
  <LinksUpToDate>false</LinksUpToDate>
  <CharactersWithSpaces>28083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Ivliyeva, Evgeniya</dc:creator>
  <cp:keywords/>
  <dc:description/>
  <cp:lastModifiedBy>Андрей В. Цуканов</cp:lastModifiedBy>
  <cp:revision>18</cp:revision>
  <cp:lastPrinted>2019-10-28T09:03:00Z</cp:lastPrinted>
  <dcterms:created xsi:type="dcterms:W3CDTF">2019-12-03T10:19:00Z</dcterms:created>
  <dcterms:modified xsi:type="dcterms:W3CDTF">2020-01-10T07:28:00Z</dcterms:modified>
</cp:coreProperties>
</file>